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E0" w:rsidRPr="00457BD5" w:rsidRDefault="004B0F61" w:rsidP="00457BD5">
      <w:pPr>
        <w:jc w:val="center"/>
        <w:rPr>
          <w:rFonts w:cs="Times New Roman"/>
          <w:b/>
          <w:sz w:val="28"/>
          <w:lang w:val="el-GR"/>
        </w:rPr>
      </w:pPr>
      <w:r w:rsidRPr="00457BD5">
        <w:rPr>
          <w:rFonts w:cs="Times New Roman"/>
          <w:b/>
          <w:sz w:val="28"/>
          <w:lang w:val="el-GR"/>
        </w:rPr>
        <w:t>ΣΤΑΘΜΟΣ 1</w:t>
      </w:r>
    </w:p>
    <w:p w:rsidR="004B0F61" w:rsidRPr="004B0F61" w:rsidRDefault="004B0F61" w:rsidP="00457BD5">
      <w:pPr>
        <w:shd w:val="clear" w:color="auto" w:fill="FFFFFF"/>
        <w:spacing w:before="360" w:after="0" w:line="240" w:lineRule="auto"/>
        <w:jc w:val="center"/>
        <w:outlineLvl w:val="1"/>
        <w:rPr>
          <w:rFonts w:eastAsia="Times New Roman" w:cs="Times New Roman"/>
          <w:b/>
          <w:bCs/>
          <w:lang w:val="el-GR" w:eastAsia="en-GB"/>
        </w:rPr>
      </w:pPr>
      <w:r w:rsidRPr="004B0F61">
        <w:rPr>
          <w:rFonts w:eastAsia="Times New Roman" w:cs="Times New Roman"/>
          <w:b/>
          <w:bCs/>
          <w:lang w:val="el-GR" w:eastAsia="en-GB"/>
        </w:rPr>
        <w:t>Χαμομήλι: ένα χειμωνιάτικο ρόφημα με θαυματουργές ιδιότητες</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color w:val="252525"/>
          <w:lang w:val="el-GR" w:eastAsia="en-GB"/>
        </w:rPr>
        <w:t xml:space="preserve">Απολαυστικό, τονωτικό και </w:t>
      </w:r>
      <w:proofErr w:type="spellStart"/>
      <w:r w:rsidRPr="004B0F61">
        <w:rPr>
          <w:rFonts w:eastAsia="Times New Roman" w:cs="Times New Roman"/>
          <w:color w:val="252525"/>
          <w:lang w:val="el-GR" w:eastAsia="en-GB"/>
        </w:rPr>
        <w:t>ό,τι</w:t>
      </w:r>
      <w:proofErr w:type="spellEnd"/>
      <w:r w:rsidRPr="004B0F61">
        <w:rPr>
          <w:rFonts w:eastAsia="Times New Roman" w:cs="Times New Roman"/>
          <w:color w:val="252525"/>
          <w:lang w:val="el-GR" w:eastAsia="en-GB"/>
        </w:rPr>
        <w:t xml:space="preserve"> πρέπει για τις κρύες χειμωνιάτικες νύχτες – ειδικά όταν αυτές συνοδεύονται και από συνάχι – το χαμομήλι είναι ένα ρόφημα με το οποίο μπορείτε να περάσετε το φετινό χειμώνα (κι όχι μόν</w:t>
      </w:r>
      <w:r>
        <w:rPr>
          <w:rFonts w:eastAsia="Times New Roman" w:cs="Times New Roman"/>
          <w:color w:val="252525"/>
          <w:lang w:val="el-GR" w:eastAsia="en-GB"/>
        </w:rPr>
        <w:t>ο) κερδίζοντας από τα οφέλη του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Οι ποικιλίες και τα συστατικά του</w:t>
      </w:r>
    </w:p>
    <w:p w:rsidR="004B0F61" w:rsidRPr="004B0F61"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noProof/>
          <w:lang w:eastAsia="en-GB"/>
        </w:rPr>
        <w:drawing>
          <wp:anchor distT="0" distB="0" distL="114300" distR="114300" simplePos="0" relativeHeight="251658240" behindDoc="1" locked="0" layoutInCell="1" allowOverlap="1" wp14:anchorId="3F3D5F8A" wp14:editId="3086FE3C">
            <wp:simplePos x="0" y="0"/>
            <wp:positionH relativeFrom="column">
              <wp:posOffset>3699510</wp:posOffset>
            </wp:positionH>
            <wp:positionV relativeFrom="paragraph">
              <wp:posOffset>524510</wp:posOffset>
            </wp:positionV>
            <wp:extent cx="2411095" cy="1362075"/>
            <wp:effectExtent l="0" t="0" r="8255" b="9525"/>
            <wp:wrapSquare wrapText="bothSides"/>
            <wp:docPr id="15" name="Picture 15" descr="http://downloads.naftemporiki.gr.edgesuite.net/static/11/11/25/x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naftemporiki.gr.edgesuite.net/static/11/11/25/xa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109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F61">
        <w:rPr>
          <w:rFonts w:eastAsia="Times New Roman" w:cs="Times New Roman"/>
          <w:color w:val="252525"/>
          <w:lang w:val="el-GR" w:eastAsia="en-GB"/>
        </w:rPr>
        <w:t>[…]</w:t>
      </w:r>
      <w:r w:rsidR="004B0F61" w:rsidRPr="004B0F61">
        <w:rPr>
          <w:rFonts w:eastAsia="Times New Roman" w:cs="Times New Roman"/>
          <w:color w:val="252525"/>
          <w:lang w:val="el-GR" w:eastAsia="en-GB"/>
        </w:rPr>
        <w:t>Περιέχει δεκάδες ωφέλιμα φυτικά θρεπτικά συστατικά που μας ευνοούν σε διάφορους τομείς της υγείας, αλλά και μέταλλα. Συγκεκριμένα, είναι πλούσιο σε αντιοξειδωτικές ουσίες</w:t>
      </w:r>
      <w:r>
        <w:rPr>
          <w:rFonts w:eastAsia="Times New Roman" w:cs="Times New Roman"/>
          <w:color w:val="252525"/>
          <w:lang w:val="el-GR" w:eastAsia="en-GB"/>
        </w:rPr>
        <w:t>,</w:t>
      </w:r>
      <w:r w:rsidR="004B0F61" w:rsidRPr="004B0F61">
        <w:rPr>
          <w:rFonts w:eastAsia="Times New Roman" w:cs="Times New Roman"/>
          <w:color w:val="252525"/>
          <w:lang w:val="el-GR" w:eastAsia="en-GB"/>
        </w:rPr>
        <w:t xml:space="preserve"> </w:t>
      </w:r>
      <w:r>
        <w:rPr>
          <w:rFonts w:eastAsia="Times New Roman" w:cs="Times New Roman"/>
          <w:color w:val="252525"/>
          <w:lang w:val="el-GR" w:eastAsia="en-GB"/>
        </w:rPr>
        <w:t xml:space="preserve">[…] </w:t>
      </w:r>
      <w:r w:rsidR="004B0F61" w:rsidRPr="004B0F61">
        <w:rPr>
          <w:rFonts w:eastAsia="Times New Roman" w:cs="Times New Roman"/>
          <w:color w:val="252525"/>
          <w:lang w:val="el-GR" w:eastAsia="en-GB"/>
        </w:rPr>
        <w:t>χαλκό, κάλιο, ψευδάργυρο, σίδηρο, φώσφορο, μαγνήσιο, βιταμίνη C, βιταμίνη Β1 κ.ά.</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Φίλος της υγείας μας</w:t>
      </w:r>
    </w:p>
    <w:p w:rsidR="004B0F61" w:rsidRPr="004B0F61" w:rsidRDefault="004B0F61" w:rsidP="00457BD5">
      <w:pPr>
        <w:shd w:val="clear" w:color="auto" w:fill="FFFFFF"/>
        <w:spacing w:after="0" w:line="240" w:lineRule="auto"/>
        <w:jc w:val="both"/>
        <w:rPr>
          <w:rFonts w:eastAsia="Times New Roman" w:cs="Times New Roman"/>
          <w:lang w:val="el-GR" w:eastAsia="en-GB"/>
        </w:rPr>
      </w:pPr>
      <w:r w:rsidRPr="004B0F61">
        <w:rPr>
          <w:rFonts w:eastAsia="Times New Roman" w:cs="Times New Roman"/>
          <w:lang w:val="el-GR" w:eastAsia="en-GB"/>
        </w:rPr>
        <w:t xml:space="preserve">Οι έρευνες για το χαμομήλι και τις επιδράσεις του στην υγεία έχουν αποδείξει ότι μπορεί να μας ευνοήσει σε διάφορους τομείς. Αναλυτικότερα: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-Έχει αντιφλεγμονώδεις ιδιότητες:</w:t>
      </w:r>
      <w:r w:rsidRPr="004B0F61">
        <w:rPr>
          <w:rFonts w:eastAsia="Times New Roman" w:cs="Times New Roman"/>
          <w:color w:val="252525"/>
          <w:lang w:val="el-GR" w:eastAsia="en-GB"/>
        </w:rPr>
        <w:t xml:space="preserve"> Είναι ωφέλιμο απέναντι σε διάφορες φλεγμονές, συμπεριλαμβανομένων και των γαστρεντερικών μολύνσεων, φλεγμονών των ματιών ή του δέρματος, του εντέρου, των ελκών στο στόμα, της ουλίτιδας κ.ά.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-Διώχνει την αϋπνία:</w:t>
      </w:r>
      <w:r w:rsidRPr="004B0F61">
        <w:rPr>
          <w:rFonts w:eastAsia="Times New Roman" w:cs="Times New Roman"/>
          <w:color w:val="252525"/>
          <w:lang w:val="el-GR" w:eastAsia="en-GB"/>
        </w:rPr>
        <w:t xml:space="preserve"> Ίσως μια από τις πιο σημαντικές ιδιότητές του, είναι το ότι μπορεί να σας χαλαρώσει και να κάνει τον Μορφέα να… υπακούσει στο κάλεσμά σας. Αρκεί να πιείτε λίγο χαμομήλι 30 με 45 λεπτά πριν ξαπλώσετε στο κρεβάτι. Θα καταφέρει να διώξει τα άγχη σας, να σας χαλαρώσει με το απαλό του άρωμα και τελικά να σας οδηγήσει σε ένα βαθύ και ποιοτικό ύπνο, δρώντας χαλαρωτικά στο νευρικό σύστημα.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-Καταπραΰνει το άγχος:</w:t>
      </w:r>
      <w:r w:rsidRPr="004B0F61">
        <w:rPr>
          <w:rFonts w:eastAsia="Times New Roman" w:cs="Times New Roman"/>
          <w:color w:val="252525"/>
          <w:lang w:val="el-GR" w:eastAsia="en-GB"/>
        </w:rPr>
        <w:t xml:space="preserve"> Το χαμομήλι είναι επίσης γνωστό για τις φυσικές αγχολυτικές του ιδιότητες, οι οποίες βοηθούν στη χαλάρωση των νεύρων, ενώ έχει χρησιμοποιηθεί για την αγωγή της Γενικευμένης Αγχώδους Διαταραχής. </w:t>
      </w:r>
    </w:p>
    <w:p w:rsidR="00457BD5"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-Βοηθά το πεπτικό/γαστρεντερικό:</w:t>
      </w:r>
      <w:r w:rsidRPr="004B0F61">
        <w:rPr>
          <w:rFonts w:eastAsia="Times New Roman" w:cs="Times New Roman"/>
          <w:color w:val="252525"/>
          <w:lang w:val="el-GR" w:eastAsia="en-GB"/>
        </w:rPr>
        <w:t xml:space="preserve"> Το αφέψημα χαμομηλιού μπορεί να μας ανακουφίσει από το φούσκωμα και τα ενοχλητικά αέρια, όπως επίσης και να ανακουφίσει τα συμπτώματα του συνδρόμου του ευερέθιστου εντέρου. Σε συνδυασμό, μάλιστα με τσάι δυόσμου, ενδέχεται να φέρει καλύτερα αποτελέσματα. </w:t>
      </w:r>
      <w:r w:rsidR="00457BD5">
        <w:rPr>
          <w:rFonts w:eastAsia="Times New Roman" w:cs="Times New Roman"/>
          <w:color w:val="252525"/>
          <w:lang w:val="el-GR" w:eastAsia="en-GB"/>
        </w:rPr>
        <w:t>[…]</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-Τονώνει το ανοσοποιητικό:</w:t>
      </w:r>
      <w:r w:rsidRPr="004B0F61">
        <w:rPr>
          <w:rFonts w:eastAsia="Times New Roman" w:cs="Times New Roman"/>
          <w:color w:val="252525"/>
          <w:lang w:val="el-GR" w:eastAsia="en-GB"/>
        </w:rPr>
        <w:t xml:space="preserve"> Έχει αποδειχτεί ότι το χαμομήλι έχει τη δυνατότητα να αυξήσει την παραγωγή των λευκών αιμοσφαιρίων, τα οποία με τη σειρά τους βελτιώνουν τη λειτουργία του ανοσοποιητικού μας συστήματος, απαλλάσσοντάς μας από τα κρυώματα και τις ιώσεις που «κολλάμε» όταν το ανοσοποιητικό μας είναι πεσμένο. Ακόμη, όμως, κι αν αρρωστήσουμε με γρίπη ή συνάχι, η εισπνοή ατμού από το εκχύλισμα του χαμομηλιού μπορεί να καταπραΰνει το κρύωμά μας και να μειώσει την καταρροή.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-Αντιμετωπίζει τα δερματικά προβλήματα:</w:t>
      </w:r>
      <w:r w:rsidRPr="004B0F61">
        <w:rPr>
          <w:rFonts w:eastAsia="Times New Roman" w:cs="Times New Roman"/>
          <w:color w:val="252525"/>
          <w:lang w:val="el-GR" w:eastAsia="en-GB"/>
        </w:rPr>
        <w:t xml:space="preserve"> Εφαρμόζοντας τοπικά αφέψημα χαμομηλιού, το οποίο έχουμε αφήσει να κρυώσει, προσφέρουμε λύση σε διάφορα δερματικά προβλήματα, από ακμή, μέχρι ερεθισμούς του δέρματος και μολύνσεις από μύκητες. Σύμφωνα με έρευνες, μάλιστα, η τοπική εφαρμογή χαμομηλιού σε έκζεμα μπορεί να έχει το 60% της αποτελεσματικότητας μιας κρέμας με 0,25% </w:t>
      </w:r>
      <w:proofErr w:type="spellStart"/>
      <w:r w:rsidRPr="004B0F61">
        <w:rPr>
          <w:rFonts w:eastAsia="Times New Roman" w:cs="Times New Roman"/>
          <w:color w:val="252525"/>
          <w:lang w:val="el-GR" w:eastAsia="en-GB"/>
        </w:rPr>
        <w:t>υδροκορτιζόνης</w:t>
      </w:r>
      <w:proofErr w:type="spellEnd"/>
      <w:r w:rsidRPr="004B0F61">
        <w:rPr>
          <w:rFonts w:eastAsia="Times New Roman" w:cs="Times New Roman"/>
          <w:color w:val="252525"/>
          <w:lang w:val="el-GR" w:eastAsia="en-GB"/>
        </w:rPr>
        <w:t xml:space="preserve">. Ακόμη, οι κομπρέσες με αφέψημα χαμομηλιού μπορεί να είναι εξίσου αποτελεσματικές.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lastRenderedPageBreak/>
        <w:t>-Βελτιώνει τους μαύρους κύκλους και το πρήξιμο στα μάτια:</w:t>
      </w:r>
      <w:r w:rsidRPr="004B0F61">
        <w:rPr>
          <w:rFonts w:eastAsia="Times New Roman" w:cs="Times New Roman"/>
          <w:color w:val="252525"/>
          <w:lang w:val="el-GR" w:eastAsia="en-GB"/>
        </w:rPr>
        <w:t xml:space="preserve"> Αν αντιμετωπίζετε τέτοιου είδους προβλήματα στα μάτια, χρησιμοποιήστε φακελάκια με χαμομήλι, τα οποία έχετε εμβαπτίσει σε ζεστό νερό και τοποθετήστε τα σε κλειστά βλέφαρα (ή κάντε το ίδιο βουτώντας λίγο βαμβάκι στο αφέψημα χαμομηλιού). Οι μαύροι κύκλοι θα μειωθούν, ενώ η τανίνη του χαμομηλιού μπορεί να περιορίσει το πρήξιμο.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-Καταπραΰνει τους πονοκεφάλους:</w:t>
      </w:r>
      <w:r w:rsidRPr="004B0F61">
        <w:rPr>
          <w:rFonts w:eastAsia="Times New Roman" w:cs="Times New Roman"/>
          <w:color w:val="252525"/>
          <w:lang w:val="el-GR" w:eastAsia="en-GB"/>
        </w:rPr>
        <w:t xml:space="preserve"> Μπορείτε να ανακόψετε την αυξανόμενη πορεία ενός πονοκεφάλου ή μιας ημικρανίας, πίνοντας λίγο αφέψημα χαμομηλιού, το οποίο θα σας ανακουφίσει πριν ο πόνος γίνει χειρότερος. </w:t>
      </w:r>
    </w:p>
    <w:p w:rsidR="004B0F61" w:rsidRP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-Ελέγχει το διαβήτη:</w:t>
      </w:r>
      <w:r w:rsidRPr="004B0F61">
        <w:rPr>
          <w:rFonts w:eastAsia="Times New Roman" w:cs="Times New Roman"/>
          <w:color w:val="252525"/>
          <w:lang w:val="el-GR" w:eastAsia="en-GB"/>
        </w:rPr>
        <w:t xml:space="preserve"> Τα </w:t>
      </w:r>
      <w:proofErr w:type="spellStart"/>
      <w:r w:rsidRPr="004B0F61">
        <w:rPr>
          <w:rFonts w:eastAsia="Times New Roman" w:cs="Times New Roman"/>
          <w:color w:val="252525"/>
          <w:lang w:val="el-GR" w:eastAsia="en-GB"/>
        </w:rPr>
        <w:t>υπεργλυκαιμικά</w:t>
      </w:r>
      <w:proofErr w:type="spellEnd"/>
      <w:r w:rsidRPr="004B0F61">
        <w:rPr>
          <w:rFonts w:eastAsia="Times New Roman" w:cs="Times New Roman"/>
          <w:color w:val="252525"/>
          <w:lang w:val="el-GR" w:eastAsia="en-GB"/>
        </w:rPr>
        <w:t xml:space="preserve"> συμπτώματα και ο διαβήτης μπορούν να ελεγχθούν με την κατανάλωση χαμομηλιού, σύμφωνα με έρευνες, καθώς το χαμομήλι μειώνει τα επίπεδα σακχάρου στο αίμα και αυξάνει την αποθήκευση γλυκογόνου στο ήπαρ. </w:t>
      </w:r>
    </w:p>
    <w:p w:rsidR="004B0F61" w:rsidRDefault="004B0F61" w:rsidP="00457BD5">
      <w:pPr>
        <w:shd w:val="clear" w:color="auto" w:fill="FFFFFF"/>
        <w:spacing w:before="100" w:beforeAutospacing="1" w:after="0" w:line="240" w:lineRule="auto"/>
        <w:jc w:val="both"/>
        <w:rPr>
          <w:rFonts w:eastAsia="Times New Roman" w:cs="Times New Roman"/>
          <w:color w:val="252525"/>
          <w:lang w:val="el-GR" w:eastAsia="en-GB"/>
        </w:rPr>
      </w:pPr>
      <w:r w:rsidRPr="004B0F61">
        <w:rPr>
          <w:rFonts w:eastAsia="Times New Roman" w:cs="Times New Roman"/>
          <w:b/>
          <w:bCs/>
          <w:color w:val="252525"/>
          <w:lang w:val="el-GR" w:eastAsia="en-GB"/>
        </w:rPr>
        <w:t xml:space="preserve">-Αποτρέπει την εμφάνιση καρκίνου: </w:t>
      </w:r>
      <w:r w:rsidRPr="004B0F61">
        <w:rPr>
          <w:rFonts w:eastAsia="Times New Roman" w:cs="Times New Roman"/>
          <w:color w:val="252525"/>
          <w:lang w:val="el-GR" w:eastAsia="en-GB"/>
        </w:rPr>
        <w:t>Εξωσωματικές μελέτες που διεξήχθησαν, έδειξαν πιθανές επιδράσεις του χαμομηλιού στην θεραπεία, αλλά και στην πρόληψη του καρκίνου.</w:t>
      </w:r>
      <w:r w:rsidR="00457BD5" w:rsidRPr="00457BD5">
        <w:rPr>
          <w:rFonts w:eastAsia="Times New Roman" w:cs="Times New Roman"/>
          <w:color w:val="252525"/>
          <w:lang w:val="el-GR" w:eastAsia="en-GB"/>
        </w:rPr>
        <w:t xml:space="preserve"> </w:t>
      </w:r>
      <w:r w:rsidR="00457BD5">
        <w:rPr>
          <w:rFonts w:eastAsia="Times New Roman" w:cs="Times New Roman"/>
          <w:color w:val="252525"/>
          <w:lang w:val="el-GR" w:eastAsia="en-GB"/>
        </w:rPr>
        <w:t>[…]</w:t>
      </w:r>
    </w:p>
    <w:p w:rsidR="00457BD5" w:rsidRDefault="00457BD5" w:rsidP="00457BD5">
      <w:pPr>
        <w:shd w:val="clear" w:color="auto" w:fill="FFFFFF"/>
        <w:spacing w:before="100" w:beforeAutospacing="1" w:after="0" w:line="240" w:lineRule="auto"/>
        <w:jc w:val="right"/>
        <w:rPr>
          <w:rFonts w:eastAsia="Times New Roman" w:cs="Times New Roman"/>
          <w:color w:val="252525"/>
          <w:lang w:val="el-GR" w:eastAsia="en-GB"/>
        </w:rPr>
      </w:pPr>
      <w:r>
        <w:rPr>
          <w:rFonts w:eastAsia="Times New Roman" w:cs="Times New Roman"/>
          <w:color w:val="252525"/>
          <w:lang w:val="el-GR" w:eastAsia="en-GB"/>
        </w:rPr>
        <w:t>Απόσπασμα από άρθρο διαδικτύου</w:t>
      </w:r>
    </w:p>
    <w:p w:rsidR="00457BD5" w:rsidRDefault="00457BD5" w:rsidP="00457BD5">
      <w:pPr>
        <w:shd w:val="clear" w:color="auto" w:fill="FFFFFF"/>
        <w:spacing w:before="100" w:beforeAutospacing="1" w:after="0" w:line="240" w:lineRule="auto"/>
        <w:jc w:val="right"/>
        <w:rPr>
          <w:rFonts w:eastAsia="Times New Roman" w:cs="Times New Roman"/>
          <w:color w:val="252525"/>
          <w:lang w:val="el-GR" w:eastAsia="en-GB"/>
        </w:rPr>
      </w:pPr>
      <w:r>
        <w:rPr>
          <w:rFonts w:eastAsia="Times New Roman" w:cs="Times New Roman"/>
          <w:color w:val="252525"/>
          <w:lang w:val="el-GR" w:eastAsia="en-GB"/>
        </w:rPr>
        <w:t>Πηγή:</w:t>
      </w:r>
      <w:r w:rsidRPr="00457BD5">
        <w:rPr>
          <w:lang w:val="el-GR"/>
        </w:rPr>
        <w:t xml:space="preserve"> </w:t>
      </w:r>
      <w:hyperlink r:id="rId8" w:history="1">
        <w:r w:rsidRPr="00934A5A">
          <w:rPr>
            <w:rStyle w:val="Hyperlink"/>
            <w:rFonts w:eastAsia="Times New Roman" w:cs="Times New Roman"/>
            <w:lang w:val="el-GR" w:eastAsia="en-GB"/>
          </w:rPr>
          <w:t>http://www.clickatlife.gr/diatrofi/story/6956</w:t>
        </w:r>
      </w:hyperlink>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Default="00457BD5" w:rsidP="00457BD5">
      <w:pPr>
        <w:shd w:val="clear" w:color="auto" w:fill="FFFFFF"/>
        <w:spacing w:before="100" w:beforeAutospacing="1" w:after="0" w:line="240" w:lineRule="auto"/>
        <w:jc w:val="both"/>
        <w:rPr>
          <w:rFonts w:eastAsia="Times New Roman" w:cs="Times New Roman"/>
          <w:color w:val="252525"/>
          <w:lang w:val="el-GR" w:eastAsia="en-GB"/>
        </w:rPr>
      </w:pPr>
    </w:p>
    <w:p w:rsidR="00457BD5" w:rsidRPr="00457BD5" w:rsidRDefault="00457BD5" w:rsidP="00457BD5">
      <w:pPr>
        <w:shd w:val="clear" w:color="auto" w:fill="FFFFFF"/>
        <w:spacing w:before="100" w:beforeAutospacing="1" w:after="0" w:line="240" w:lineRule="auto"/>
        <w:jc w:val="center"/>
        <w:rPr>
          <w:rFonts w:eastAsia="Times New Roman" w:cs="Times New Roman"/>
          <w:b/>
          <w:color w:val="252525"/>
          <w:sz w:val="28"/>
          <w:lang w:val="el-GR" w:eastAsia="en-GB"/>
        </w:rPr>
      </w:pPr>
      <w:r w:rsidRPr="00457BD5">
        <w:rPr>
          <w:rFonts w:eastAsia="Times New Roman" w:cs="Times New Roman"/>
          <w:b/>
          <w:color w:val="252525"/>
          <w:sz w:val="28"/>
          <w:lang w:val="el-GR" w:eastAsia="en-GB"/>
        </w:rPr>
        <w:t>ΣΤΑΘΜΟΣ 2</w:t>
      </w:r>
    </w:p>
    <w:p w:rsidR="00457BD5" w:rsidRPr="00457BD5" w:rsidRDefault="000D7DD6" w:rsidP="00457BD5">
      <w:pPr>
        <w:shd w:val="clear" w:color="auto" w:fill="FFFFFF"/>
        <w:spacing w:before="120" w:after="0" w:line="240" w:lineRule="auto"/>
        <w:jc w:val="both"/>
        <w:rPr>
          <w:rFonts w:eastAsia="Times New Roman" w:cs="Times New Roman"/>
          <w:color w:val="5D717E"/>
          <w:lang w:val="el-GR" w:eastAsia="en-GB"/>
        </w:rPr>
      </w:pPr>
      <w:r>
        <w:rPr>
          <w:rFonts w:eastAsia="Times New Roman" w:cs="Times New Roman"/>
          <w:b/>
          <w:bCs/>
          <w:color w:val="800080"/>
          <w:u w:val="single"/>
          <w:lang w:val="el-GR" w:eastAsia="en-GB"/>
        </w:rPr>
        <w:t>ΛΕΒΑΝΤΑ</w:t>
      </w:r>
    </w:p>
    <w:p w:rsidR="000D7DD6" w:rsidRPr="00457BD5" w:rsidRDefault="000D7DD6" w:rsidP="000D7DD6">
      <w:pPr>
        <w:shd w:val="clear" w:color="auto" w:fill="FFFFFF"/>
        <w:spacing w:before="120" w:after="0" w:line="240" w:lineRule="auto"/>
        <w:jc w:val="both"/>
        <w:rPr>
          <w:rFonts w:eastAsia="Times New Roman" w:cs="Times New Roman"/>
          <w:color w:val="5D717E"/>
          <w:lang w:val="el-GR" w:eastAsia="en-GB"/>
        </w:rPr>
      </w:pPr>
      <w:r>
        <w:rPr>
          <w:rFonts w:ascii="Verdana" w:hAnsi="Verdana"/>
          <w:noProof/>
          <w:color w:val="5D717E"/>
          <w:sz w:val="17"/>
          <w:szCs w:val="17"/>
          <w:lang w:eastAsia="en-GB"/>
        </w:rPr>
        <w:drawing>
          <wp:anchor distT="0" distB="0" distL="114300" distR="114300" simplePos="0" relativeHeight="251659264" behindDoc="0" locked="0" layoutInCell="1" allowOverlap="1" wp14:anchorId="7D095506" wp14:editId="6A0FBEB0">
            <wp:simplePos x="0" y="0"/>
            <wp:positionH relativeFrom="column">
              <wp:posOffset>4213860</wp:posOffset>
            </wp:positionH>
            <wp:positionV relativeFrom="paragraph">
              <wp:posOffset>883285</wp:posOffset>
            </wp:positionV>
            <wp:extent cx="1857375" cy="2051050"/>
            <wp:effectExtent l="0" t="0" r="9525" b="6350"/>
            <wp:wrapSquare wrapText="bothSides"/>
            <wp:docPr id="16" name="Picture 16" descr="Λεβάντα-Αιθέριο Έλα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Λεβάντα-Αιθέριο Έλαιο"/>
                    <pic:cNvPicPr>
                      <a:picLocks noChangeAspect="1" noChangeArrowheads="1"/>
                    </pic:cNvPicPr>
                  </pic:nvPicPr>
                  <pic:blipFill rotWithShape="1">
                    <a:blip r:embed="rId9">
                      <a:extLst>
                        <a:ext uri="{28A0092B-C50C-407E-A947-70E740481C1C}">
                          <a14:useLocalDpi xmlns:a14="http://schemas.microsoft.com/office/drawing/2010/main" val="0"/>
                        </a:ext>
                      </a:extLst>
                    </a:blip>
                    <a:srcRect l="11666" t="8000" r="8667" b="4000"/>
                    <a:stretch/>
                  </pic:blipFill>
                  <pic:spPr bwMode="auto">
                    <a:xfrm>
                      <a:off x="0" y="0"/>
                      <a:ext cx="185737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BD5" w:rsidRPr="00457BD5">
        <w:rPr>
          <w:rFonts w:eastAsia="Times New Roman" w:cs="Times New Roman"/>
          <w:color w:val="333333"/>
          <w:lang w:val="el-GR" w:eastAsia="en-GB"/>
        </w:rPr>
        <w:t>Το αιθέριο έλαιο της λεβάντας είναι πολύ γνωστό για τις εξισορροπητικές</w:t>
      </w:r>
      <w:r w:rsidR="00457BD5" w:rsidRPr="00457BD5">
        <w:rPr>
          <w:rFonts w:eastAsia="Times New Roman" w:cs="Times New Roman"/>
          <w:color w:val="333333"/>
          <w:lang w:eastAsia="en-GB"/>
        </w:rPr>
        <w:t> </w:t>
      </w:r>
      <w:r w:rsidR="00457BD5" w:rsidRPr="00457BD5">
        <w:rPr>
          <w:rFonts w:eastAsia="Times New Roman" w:cs="Times New Roman"/>
          <w:color w:val="333333"/>
          <w:lang w:val="el-GR" w:eastAsia="en-GB"/>
        </w:rPr>
        <w:t xml:space="preserve"> και ηρεμιστικές του ιδιότητες. Εξισορροπεί και ανακουφίζει πόνους από ημικρανία, αρθρίτιδα, ρευματισμούς, ηλιακά εγκαύματα. Χρήσιμο έλαιο κατά της έντασης, του στρες, του πανικού, της υστερίας, της κούρασης και προπαντός κατά της αϋπνίας. Χαμηλώνει ή ισορροπεί την υψηλή πίεση, ενισχύει τη λεμφική αποτοξίνωση κα</w:t>
      </w:r>
      <w:r>
        <w:rPr>
          <w:rFonts w:eastAsia="Times New Roman" w:cs="Times New Roman"/>
          <w:color w:val="333333"/>
          <w:lang w:val="el-GR" w:eastAsia="en-GB"/>
        </w:rPr>
        <w:t>ι διευκολύνει την πέψη. […]</w:t>
      </w:r>
    </w:p>
    <w:p w:rsidR="00457BD5" w:rsidRPr="00457BD5" w:rsidRDefault="00457BD5" w:rsidP="00457BD5">
      <w:pPr>
        <w:shd w:val="clear" w:color="auto" w:fill="FFFFFF"/>
        <w:spacing w:before="120" w:after="0" w:line="240" w:lineRule="auto"/>
        <w:jc w:val="both"/>
        <w:rPr>
          <w:rFonts w:eastAsia="Times New Roman" w:cs="Times New Roman"/>
          <w:color w:val="5D717E"/>
          <w:lang w:val="el-GR" w:eastAsia="en-GB"/>
        </w:rPr>
      </w:pPr>
      <w:r w:rsidRPr="00457BD5">
        <w:rPr>
          <w:rFonts w:eastAsia="Times New Roman" w:cs="Times New Roman"/>
          <w:color w:val="333333"/>
          <w:lang w:val="el-GR" w:eastAsia="en-GB"/>
        </w:rPr>
        <w:t>Λόγω των αντισηπτικών και καταπραϋντικών του ιδιοτήτων χρησιμοποιείτε και σε ελαφριές μορφές ακμής, δερματίτιδας και ψωρίασης. Παράγεται από το λουλούδι της λεβάντας και το άρωμα του είναι λουλουδάτο, φρέσκο, καθαρό και γλυκό. Μπορούμε να το χρησιμοποιήσουμε σε συσκευές αρωματισμού χώρου, σε μίγματα για επαλείψεις στο δέρμα καθώς και αναμειγμένο με μια βάση ελαίου για μασάζ.</w:t>
      </w:r>
      <w:r w:rsidRPr="00457BD5">
        <w:rPr>
          <w:rFonts w:eastAsia="Times New Roman" w:cs="Times New Roman"/>
          <w:color w:val="333333"/>
          <w:lang w:eastAsia="en-GB"/>
        </w:rPr>
        <w:t> </w:t>
      </w:r>
      <w:r w:rsidRPr="00457BD5">
        <w:rPr>
          <w:rFonts w:eastAsia="Times New Roman" w:cs="Times New Roman"/>
          <w:color w:val="333333"/>
          <w:lang w:val="el-GR" w:eastAsia="en-GB"/>
        </w:rPr>
        <w:t xml:space="preserve"> </w:t>
      </w:r>
    </w:p>
    <w:p w:rsidR="00457BD5" w:rsidRPr="00457BD5" w:rsidRDefault="00457BD5" w:rsidP="00457BD5">
      <w:pPr>
        <w:shd w:val="clear" w:color="auto" w:fill="FFFFFF"/>
        <w:spacing w:before="120" w:after="0" w:line="240" w:lineRule="auto"/>
        <w:jc w:val="both"/>
        <w:rPr>
          <w:rFonts w:eastAsia="Times New Roman" w:cs="Times New Roman"/>
          <w:color w:val="5D717E"/>
          <w:lang w:val="el-GR" w:eastAsia="en-GB"/>
        </w:rPr>
      </w:pPr>
      <w:r w:rsidRPr="00457BD5">
        <w:rPr>
          <w:rFonts w:eastAsia="Times New Roman" w:cs="Times New Roman"/>
          <w:color w:val="333333"/>
          <w:lang w:val="el-GR" w:eastAsia="en-GB"/>
        </w:rPr>
        <w:t xml:space="preserve">Λίγες σταγόνες στον καυστήρα ελαίων μπορούν να βοηθήσουν στην ανακούφιση του στρες, των πονοκεφάλων, κατάθλιψης, υστερίας, ευερεθιστότητας, φόβων, εφιάλτες, αλλεργιών και ως εντομοαπωθητικό. Ρίξτε λίγες σταγόνες σε λάδι μασάζ ή γαλάκτωμα σώματος και χρησιμοποιήστε το για κοιλιακούς πόνους, αρθρίτιδα, διαταραχές του εντέρου, δερματίτιδα, κόπωση, μυϊκούς σπασμούς, κατάθλιψης, πονοκεφάλων και για ανακούφιση από εγκαύματα. Στην ακμή, στα τσιμπήματα εντόμων, μώλωπες και χιονίστρες περάστε μια </w:t>
      </w:r>
      <w:proofErr w:type="spellStart"/>
      <w:r w:rsidRPr="00457BD5">
        <w:rPr>
          <w:rFonts w:eastAsia="Times New Roman" w:cs="Times New Roman"/>
          <w:color w:val="333333"/>
          <w:lang w:val="el-GR" w:eastAsia="en-GB"/>
        </w:rPr>
        <w:t>μπατονέτα</w:t>
      </w:r>
      <w:proofErr w:type="spellEnd"/>
      <w:r w:rsidRPr="00457BD5">
        <w:rPr>
          <w:rFonts w:eastAsia="Times New Roman" w:cs="Times New Roman"/>
          <w:color w:val="333333"/>
          <w:lang w:val="el-GR" w:eastAsia="en-GB"/>
        </w:rPr>
        <w:t xml:space="preserve"> ποτισμένη με Λεβάντα. Σε κρύα κομπρέσα μπορεί να χρησιμοποιηθεί για αρθρίτιδα, έκζεμα και πληγές. Το έλαιο της λεβάντας συνδυάζεται με ξύλο κέδρου, φύλλα φασκόμηλου, γεράνι, πεύκο, μοσχοκάρυδο και όλα έλαια εσπεριδοειδών.</w:t>
      </w:r>
    </w:p>
    <w:p w:rsidR="00457BD5" w:rsidRPr="00457BD5" w:rsidRDefault="000D7DD6" w:rsidP="00457BD5">
      <w:pPr>
        <w:shd w:val="clear" w:color="auto" w:fill="FFFFFF"/>
        <w:spacing w:before="120" w:after="0" w:line="240" w:lineRule="auto"/>
        <w:jc w:val="both"/>
        <w:rPr>
          <w:rFonts w:eastAsia="Times New Roman" w:cs="Times New Roman"/>
          <w:color w:val="5D717E"/>
          <w:lang w:val="el-GR" w:eastAsia="en-GB"/>
        </w:rPr>
      </w:pPr>
      <w:r>
        <w:rPr>
          <w:rFonts w:eastAsia="Times New Roman" w:cs="Times New Roman"/>
          <w:color w:val="333333"/>
          <w:lang w:val="el-GR" w:eastAsia="en-GB"/>
        </w:rPr>
        <w:t>[…]</w:t>
      </w:r>
    </w:p>
    <w:p w:rsidR="00457BD5" w:rsidRDefault="000D7DD6" w:rsidP="00CF3958">
      <w:pPr>
        <w:shd w:val="clear" w:color="auto" w:fill="FFFFFF"/>
        <w:spacing w:before="100" w:beforeAutospacing="1" w:after="0" w:line="240" w:lineRule="auto"/>
        <w:jc w:val="right"/>
        <w:rPr>
          <w:rFonts w:eastAsia="Times New Roman" w:cs="Times New Roman"/>
          <w:color w:val="252525"/>
          <w:lang w:val="el-GR" w:eastAsia="en-GB"/>
        </w:rPr>
      </w:pPr>
      <w:r>
        <w:rPr>
          <w:rFonts w:eastAsia="Times New Roman" w:cs="Times New Roman"/>
          <w:color w:val="252525"/>
          <w:lang w:val="el-GR" w:eastAsia="en-GB"/>
        </w:rPr>
        <w:t>Απόσπασμα από διαδικτυακή σελίδα καταστήματος</w:t>
      </w:r>
    </w:p>
    <w:p w:rsidR="000D7DD6" w:rsidRDefault="000D7DD6" w:rsidP="00CF3958">
      <w:pPr>
        <w:shd w:val="clear" w:color="auto" w:fill="FFFFFF"/>
        <w:spacing w:before="100" w:beforeAutospacing="1" w:after="0" w:line="240" w:lineRule="auto"/>
        <w:jc w:val="right"/>
        <w:rPr>
          <w:rFonts w:eastAsia="Times New Roman" w:cs="Times New Roman"/>
          <w:color w:val="252525"/>
          <w:lang w:val="el-GR" w:eastAsia="en-GB"/>
        </w:rPr>
      </w:pPr>
      <w:r>
        <w:rPr>
          <w:rFonts w:eastAsia="Times New Roman" w:cs="Times New Roman"/>
          <w:color w:val="252525"/>
          <w:lang w:val="el-GR" w:eastAsia="en-GB"/>
        </w:rPr>
        <w:t>Πηγή:</w:t>
      </w:r>
      <w:r w:rsidRPr="000D7DD6">
        <w:rPr>
          <w:lang w:val="el-GR"/>
        </w:rPr>
        <w:t xml:space="preserve"> </w:t>
      </w:r>
      <w:hyperlink r:id="rId10" w:history="1">
        <w:r w:rsidR="00CF3958" w:rsidRPr="00934A5A">
          <w:rPr>
            <w:rStyle w:val="Hyperlink"/>
            <w:rFonts w:eastAsia="Times New Roman" w:cs="Times New Roman"/>
            <w:lang w:val="el-GR" w:eastAsia="en-GB"/>
          </w:rPr>
          <w:t>http://angelschannel.gr/product.php?id_product=36</w:t>
        </w:r>
      </w:hyperlink>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CF3958" w:rsidRDefault="00CF3958" w:rsidP="00457BD5">
      <w:pPr>
        <w:shd w:val="clear" w:color="auto" w:fill="FFFFFF"/>
        <w:spacing w:before="100" w:beforeAutospacing="1" w:after="0" w:line="240" w:lineRule="auto"/>
        <w:jc w:val="both"/>
        <w:rPr>
          <w:rFonts w:eastAsia="Times New Roman" w:cs="Times New Roman"/>
          <w:color w:val="252525"/>
          <w:lang w:val="el-GR" w:eastAsia="en-GB"/>
        </w:rPr>
      </w:pPr>
    </w:p>
    <w:p w:rsidR="009A1C02" w:rsidRPr="009A1C02" w:rsidRDefault="008B700E" w:rsidP="009A1C02">
      <w:pPr>
        <w:shd w:val="clear" w:color="auto" w:fill="FFFFFF"/>
        <w:spacing w:before="100" w:beforeAutospacing="1" w:after="0" w:line="240" w:lineRule="auto"/>
        <w:jc w:val="center"/>
        <w:rPr>
          <w:rFonts w:eastAsia="Times New Roman" w:cs="Times New Roman"/>
          <w:b/>
          <w:color w:val="252525"/>
          <w:sz w:val="28"/>
          <w:lang w:val="el-GR" w:eastAsia="en-GB"/>
        </w:rPr>
      </w:pPr>
      <w:r>
        <w:rPr>
          <w:rFonts w:eastAsia="Times New Roman" w:cs="Times New Roman"/>
          <w:b/>
          <w:color w:val="252525"/>
          <w:sz w:val="28"/>
          <w:lang w:val="el-GR" w:eastAsia="en-GB"/>
        </w:rPr>
        <w:t>ΣΤΑΘΜΟΣ 3</w:t>
      </w:r>
    </w:p>
    <w:p w:rsidR="009A1C02" w:rsidRDefault="009A1C02" w:rsidP="009A1C02">
      <w:pPr>
        <w:spacing w:after="0" w:line="240" w:lineRule="auto"/>
        <w:jc w:val="both"/>
        <w:rPr>
          <w:rStyle w:val="blue"/>
          <w:lang w:val="el-GR"/>
        </w:rPr>
      </w:pPr>
      <w:r>
        <w:rPr>
          <w:rStyle w:val="blue"/>
          <w:lang w:val="el-GR"/>
        </w:rPr>
        <w:t>3 Ιουνίου 2013</w:t>
      </w:r>
    </w:p>
    <w:p w:rsidR="009A1C02" w:rsidRPr="008B700E" w:rsidRDefault="009A1C02" w:rsidP="008B700E">
      <w:pPr>
        <w:spacing w:after="0" w:line="240" w:lineRule="auto"/>
        <w:jc w:val="center"/>
        <w:rPr>
          <w:b/>
          <w:lang w:val="el-GR"/>
        </w:rPr>
      </w:pPr>
      <w:r w:rsidRPr="008B700E">
        <w:rPr>
          <w:b/>
          <w:lang w:val="el-GR"/>
        </w:rPr>
        <w:t>Βιολογικοί λαχανόκηποι σε 100 σχολεία της Κύπρου</w:t>
      </w:r>
    </w:p>
    <w:p w:rsidR="009A1C02" w:rsidRDefault="009A1C02" w:rsidP="009A1C02">
      <w:pPr>
        <w:pStyle w:val="NormalWeb"/>
        <w:spacing w:after="0" w:afterAutospacing="0"/>
        <w:jc w:val="both"/>
        <w:rPr>
          <w:rFonts w:asciiTheme="minorHAnsi" w:hAnsiTheme="minorHAnsi"/>
          <w:sz w:val="22"/>
          <w:szCs w:val="22"/>
          <w:lang w:val="el-GR"/>
        </w:rPr>
      </w:pPr>
      <w:r w:rsidRPr="009A1C02">
        <w:rPr>
          <w:rFonts w:asciiTheme="minorHAnsi" w:hAnsiTheme="minorHAnsi"/>
          <w:noProof/>
          <w:color w:val="0000F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245745</wp:posOffset>
            </wp:positionV>
            <wp:extent cx="2857500" cy="1895475"/>
            <wp:effectExtent l="0" t="0" r="0" b="9525"/>
            <wp:wrapSquare wrapText="bothSides"/>
            <wp:docPr id="17" name="Picture 17" descr="http://www.econews.gr/wp-content/uploads/2013/06/lahanokipoi-sxoleia-100949-300x19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news.gr/wp-content/uploads/2013/06/lahanokipoi-sxoleia-100949-300x199.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C02">
        <w:rPr>
          <w:rFonts w:asciiTheme="minorHAnsi" w:hAnsiTheme="minorHAnsi"/>
          <w:sz w:val="22"/>
          <w:szCs w:val="22"/>
          <w:lang w:val="el-GR"/>
        </w:rPr>
        <w:t xml:space="preserve">Ενθουσιώδης είναι η ανταπόκριση των σχολείων για συμμετοχή στην εκστρατεία </w:t>
      </w:r>
      <w:r w:rsidRPr="009A1C02">
        <w:rPr>
          <w:rStyle w:val="Strong"/>
          <w:rFonts w:asciiTheme="minorHAnsi" w:hAnsiTheme="minorHAnsi"/>
          <w:sz w:val="22"/>
          <w:szCs w:val="22"/>
          <w:lang w:val="el-GR"/>
        </w:rPr>
        <w:t xml:space="preserve">δημιουργίας λαχανόκηπων στους σχολικούς </w:t>
      </w:r>
      <w:proofErr w:type="spellStart"/>
      <w:r w:rsidRPr="009A1C02">
        <w:rPr>
          <w:rStyle w:val="Strong"/>
          <w:rFonts w:asciiTheme="minorHAnsi" w:hAnsiTheme="minorHAnsi"/>
          <w:sz w:val="22"/>
          <w:szCs w:val="22"/>
          <w:lang w:val="el-GR"/>
        </w:rPr>
        <w:t>προαύλιους</w:t>
      </w:r>
      <w:proofErr w:type="spellEnd"/>
      <w:r w:rsidRPr="009A1C02">
        <w:rPr>
          <w:rStyle w:val="Strong"/>
          <w:rFonts w:asciiTheme="minorHAnsi" w:hAnsiTheme="minorHAnsi"/>
          <w:sz w:val="22"/>
          <w:szCs w:val="22"/>
          <w:lang w:val="el-GR"/>
        </w:rPr>
        <w:t xml:space="preserve"> χώρους</w:t>
      </w:r>
      <w:r w:rsidRPr="009A1C02">
        <w:rPr>
          <w:rFonts w:asciiTheme="minorHAnsi" w:hAnsiTheme="minorHAnsi"/>
          <w:sz w:val="22"/>
          <w:szCs w:val="22"/>
          <w:lang w:val="el-GR"/>
        </w:rPr>
        <w:t xml:space="preserve">. </w:t>
      </w:r>
      <w:r w:rsidR="008B700E">
        <w:rPr>
          <w:rFonts w:asciiTheme="minorHAnsi" w:hAnsiTheme="minorHAnsi"/>
          <w:sz w:val="22"/>
          <w:szCs w:val="22"/>
          <w:lang w:val="el-GR"/>
        </w:rPr>
        <w:t xml:space="preserve">[…]. </w:t>
      </w:r>
      <w:r w:rsidRPr="009A1C02">
        <w:rPr>
          <w:rFonts w:asciiTheme="minorHAnsi" w:hAnsiTheme="minorHAnsi"/>
          <w:sz w:val="22"/>
          <w:szCs w:val="22"/>
          <w:lang w:val="el-GR"/>
        </w:rPr>
        <w:t xml:space="preserve">Μέχρι στιγμής πέραν των </w:t>
      </w:r>
      <w:r w:rsidRPr="009A1C02">
        <w:rPr>
          <w:rStyle w:val="Strong"/>
          <w:rFonts w:asciiTheme="minorHAnsi" w:hAnsiTheme="minorHAnsi"/>
          <w:sz w:val="22"/>
          <w:szCs w:val="22"/>
          <w:lang w:val="el-GR"/>
        </w:rPr>
        <w:t>40 εκπαιδευτικών ιδρυμάτων</w:t>
      </w:r>
      <w:r w:rsidRPr="009A1C02">
        <w:rPr>
          <w:rFonts w:asciiTheme="minorHAnsi" w:hAnsiTheme="minorHAnsi"/>
          <w:sz w:val="22"/>
          <w:szCs w:val="22"/>
          <w:lang w:val="el-GR"/>
        </w:rPr>
        <w:t xml:space="preserve"> από όλες τις επαρχίες έχουν δηλώσει συμμετοχή στο πρόγραμμα, ενώ αιτήσεις έχουν υποβληθεί και για τον ερχόμενο Σεπτέμβρη, αφού η εκστρατεία, η οποία στηρίζεται από το Υπουργείο Παιδείας και την Επίτροπο Περιβάλλοντος, αποφασίστηκε να επεκταθεί μέχρι την έ</w:t>
      </w:r>
      <w:r w:rsidR="008B700E">
        <w:rPr>
          <w:rFonts w:asciiTheme="minorHAnsi" w:hAnsiTheme="minorHAnsi"/>
          <w:sz w:val="22"/>
          <w:szCs w:val="22"/>
          <w:lang w:val="el-GR"/>
        </w:rPr>
        <w:t xml:space="preserve">ναρξη της νέας σχολικής χρονιάς […]. </w:t>
      </w:r>
      <w:r w:rsidRPr="009A1C02">
        <w:rPr>
          <w:rFonts w:asciiTheme="minorHAnsi" w:hAnsiTheme="minorHAnsi"/>
          <w:sz w:val="22"/>
          <w:szCs w:val="22"/>
          <w:lang w:val="el-GR"/>
        </w:rPr>
        <w:t xml:space="preserve">Η περιβαλλοντική εκστρατεία στοχεύει να δώσει κίνητρα στα παιδιά για δημιουργία, μαθαίνοντάς τους τα μυστικά της σποράς και της </w:t>
      </w:r>
      <w:r w:rsidRPr="009A1C02">
        <w:rPr>
          <w:rStyle w:val="Strong"/>
          <w:rFonts w:asciiTheme="minorHAnsi" w:hAnsiTheme="minorHAnsi"/>
          <w:sz w:val="22"/>
          <w:szCs w:val="22"/>
          <w:lang w:val="el-GR"/>
        </w:rPr>
        <w:t>φροντίδας</w:t>
      </w:r>
      <w:r w:rsidRPr="009A1C02">
        <w:rPr>
          <w:rFonts w:asciiTheme="minorHAnsi" w:hAnsiTheme="minorHAnsi"/>
          <w:sz w:val="22"/>
          <w:szCs w:val="22"/>
          <w:lang w:val="el-GR"/>
        </w:rPr>
        <w:t xml:space="preserve"> ενός λαχανόκηπου. Η ενασχόληση των μαθητών με την κηπουρική συμβάλλει στην</w:t>
      </w:r>
      <w:r w:rsidRPr="009A1C02">
        <w:rPr>
          <w:rStyle w:val="Strong"/>
          <w:rFonts w:asciiTheme="minorHAnsi" w:hAnsiTheme="minorHAnsi"/>
          <w:sz w:val="22"/>
          <w:szCs w:val="22"/>
          <w:lang w:val="el-GR"/>
        </w:rPr>
        <w:t xml:space="preserve"> ανάπτυξη της σχέσης τους με τη φύση</w:t>
      </w:r>
      <w:r w:rsidRPr="009A1C02">
        <w:rPr>
          <w:rFonts w:asciiTheme="minorHAnsi" w:hAnsiTheme="minorHAnsi"/>
          <w:sz w:val="22"/>
          <w:szCs w:val="22"/>
          <w:lang w:val="el-GR"/>
        </w:rPr>
        <w:t>, ενισχύοντας παράλληλα την κοινωνική και περιβαλλοντική τους συνείδηση.</w:t>
      </w:r>
      <w:r w:rsidR="008B700E" w:rsidRPr="008B700E">
        <w:rPr>
          <w:rFonts w:asciiTheme="minorHAnsi" w:hAnsiTheme="minorHAnsi"/>
          <w:sz w:val="22"/>
          <w:szCs w:val="22"/>
          <w:lang w:val="el-GR"/>
        </w:rPr>
        <w:t xml:space="preserve"> </w:t>
      </w:r>
      <w:r w:rsidR="008B700E">
        <w:rPr>
          <w:rFonts w:asciiTheme="minorHAnsi" w:hAnsiTheme="minorHAnsi"/>
          <w:sz w:val="22"/>
          <w:szCs w:val="22"/>
          <w:lang w:val="el-GR"/>
        </w:rPr>
        <w:t>[…]</w:t>
      </w:r>
    </w:p>
    <w:p w:rsidR="008B700E" w:rsidRPr="008B700E" w:rsidRDefault="008B700E" w:rsidP="002E4867">
      <w:pPr>
        <w:pStyle w:val="NormalWeb"/>
        <w:spacing w:after="0" w:afterAutospacing="0"/>
        <w:jc w:val="right"/>
        <w:rPr>
          <w:rFonts w:asciiTheme="minorHAnsi" w:hAnsiTheme="minorHAnsi"/>
          <w:sz w:val="22"/>
          <w:szCs w:val="22"/>
          <w:lang w:val="el-GR"/>
        </w:rPr>
      </w:pPr>
      <w:r>
        <w:rPr>
          <w:rFonts w:asciiTheme="minorHAnsi" w:hAnsiTheme="minorHAnsi"/>
          <w:sz w:val="22"/>
          <w:szCs w:val="22"/>
          <w:lang w:val="el-GR"/>
        </w:rPr>
        <w:t xml:space="preserve">Απόσπασμα κείμενο ιστοσελίδας </w:t>
      </w:r>
      <w:proofErr w:type="spellStart"/>
      <w:r>
        <w:rPr>
          <w:rFonts w:asciiTheme="minorHAnsi" w:hAnsiTheme="minorHAnsi"/>
          <w:sz w:val="22"/>
          <w:szCs w:val="22"/>
        </w:rPr>
        <w:t>econews</w:t>
      </w:r>
      <w:proofErr w:type="spellEnd"/>
      <w:r w:rsidRPr="008B700E">
        <w:rPr>
          <w:rFonts w:asciiTheme="minorHAnsi" w:hAnsiTheme="minorHAnsi"/>
          <w:sz w:val="22"/>
          <w:szCs w:val="22"/>
          <w:lang w:val="el-GR"/>
        </w:rPr>
        <w:t>.</w:t>
      </w:r>
      <w:r>
        <w:rPr>
          <w:rFonts w:asciiTheme="minorHAnsi" w:hAnsiTheme="minorHAnsi"/>
          <w:sz w:val="22"/>
          <w:szCs w:val="22"/>
        </w:rPr>
        <w:t>gr</w:t>
      </w:r>
    </w:p>
    <w:p w:rsidR="008B700E" w:rsidRDefault="008B700E" w:rsidP="002E4867">
      <w:pPr>
        <w:pStyle w:val="NormalWeb"/>
        <w:spacing w:after="0" w:afterAutospacing="0"/>
        <w:jc w:val="right"/>
        <w:rPr>
          <w:rFonts w:asciiTheme="minorHAnsi" w:hAnsiTheme="minorHAnsi"/>
          <w:sz w:val="22"/>
          <w:szCs w:val="22"/>
          <w:lang w:val="el-GR"/>
        </w:rPr>
      </w:pPr>
      <w:r>
        <w:rPr>
          <w:rFonts w:asciiTheme="minorHAnsi" w:hAnsiTheme="minorHAnsi"/>
          <w:sz w:val="22"/>
          <w:szCs w:val="22"/>
          <w:lang w:val="el-GR"/>
        </w:rPr>
        <w:t>Πηγή:</w:t>
      </w:r>
      <w:r w:rsidRPr="008B700E">
        <w:rPr>
          <w:lang w:val="el-GR"/>
        </w:rPr>
        <w:t xml:space="preserve"> </w:t>
      </w:r>
      <w:hyperlink r:id="rId13" w:history="1">
        <w:r w:rsidRPr="00934A5A">
          <w:rPr>
            <w:rStyle w:val="Hyperlink"/>
            <w:rFonts w:asciiTheme="minorHAnsi" w:hAnsiTheme="minorHAnsi"/>
            <w:sz w:val="22"/>
            <w:szCs w:val="22"/>
            <w:lang w:val="el-GR"/>
          </w:rPr>
          <w:t>http://www.econews.gr/2013/06/03/lahanokipoi-sxoleia-100949/</w:t>
        </w:r>
      </w:hyperlink>
    </w:p>
    <w:p w:rsidR="008B700E" w:rsidRPr="008B700E" w:rsidRDefault="008B700E" w:rsidP="009A1C02">
      <w:pPr>
        <w:pStyle w:val="NormalWeb"/>
        <w:spacing w:after="0" w:afterAutospacing="0"/>
        <w:jc w:val="both"/>
        <w:rPr>
          <w:rFonts w:asciiTheme="minorHAnsi" w:hAnsiTheme="minorHAnsi"/>
          <w:sz w:val="22"/>
          <w:szCs w:val="22"/>
          <w:lang w:val="el-GR"/>
        </w:rPr>
      </w:pPr>
    </w:p>
    <w:p w:rsidR="009A1C02" w:rsidRDefault="009A1C02" w:rsidP="009A1C02">
      <w:pPr>
        <w:shd w:val="clear" w:color="auto" w:fill="FFFFFF"/>
        <w:spacing w:before="100" w:beforeAutospacing="1" w:after="0" w:line="240" w:lineRule="auto"/>
        <w:jc w:val="both"/>
        <w:rPr>
          <w:rFonts w:eastAsia="Times New Roman" w:cs="Times New Roman"/>
          <w:color w:val="252525"/>
          <w:lang w:val="el-GR" w:eastAsia="en-GB"/>
        </w:rPr>
      </w:pPr>
    </w:p>
    <w:p w:rsidR="000D7DD6" w:rsidRDefault="000D7DD6"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Default="008B700E" w:rsidP="009A1C02">
      <w:pPr>
        <w:shd w:val="clear" w:color="auto" w:fill="FFFFFF"/>
        <w:spacing w:before="100" w:beforeAutospacing="1" w:after="0" w:line="240" w:lineRule="auto"/>
        <w:jc w:val="both"/>
        <w:rPr>
          <w:rFonts w:eastAsia="Times New Roman" w:cs="Times New Roman"/>
          <w:color w:val="252525"/>
          <w:lang w:val="el-GR" w:eastAsia="en-GB"/>
        </w:rPr>
      </w:pPr>
    </w:p>
    <w:p w:rsidR="008B700E" w:rsidRPr="002E4867" w:rsidRDefault="008B700E" w:rsidP="002E4867">
      <w:pPr>
        <w:shd w:val="clear" w:color="auto" w:fill="FFFFFF"/>
        <w:spacing w:before="100" w:beforeAutospacing="1" w:after="0" w:line="240" w:lineRule="auto"/>
        <w:jc w:val="center"/>
        <w:rPr>
          <w:rFonts w:eastAsia="Times New Roman" w:cs="Times New Roman"/>
          <w:b/>
          <w:color w:val="252525"/>
          <w:sz w:val="28"/>
          <w:lang w:val="el-GR" w:eastAsia="en-GB"/>
        </w:rPr>
      </w:pPr>
      <w:r w:rsidRPr="002E4867">
        <w:rPr>
          <w:rFonts w:eastAsia="Times New Roman" w:cs="Times New Roman"/>
          <w:b/>
          <w:color w:val="252525"/>
          <w:sz w:val="28"/>
          <w:lang w:val="el-GR" w:eastAsia="en-GB"/>
        </w:rPr>
        <w:t>ΣΤΑΘΜΟΣ 4</w:t>
      </w:r>
    </w:p>
    <w:p w:rsidR="00BC68A6" w:rsidRDefault="00BC68A6" w:rsidP="00D543C6">
      <w:pPr>
        <w:shd w:val="clear" w:color="auto" w:fill="FFFFFF"/>
        <w:spacing w:before="100" w:beforeAutospacing="1" w:after="0" w:line="240" w:lineRule="auto"/>
        <w:jc w:val="center"/>
        <w:rPr>
          <w:rFonts w:eastAsia="Times New Roman" w:cs="Times New Roman"/>
          <w:b/>
          <w:color w:val="252525"/>
          <w:lang w:val="el-GR" w:eastAsia="en-GB"/>
        </w:rPr>
      </w:pPr>
      <w:r w:rsidRPr="00D543C6">
        <w:rPr>
          <w:rFonts w:eastAsia="Times New Roman" w:cs="Times New Roman"/>
          <w:b/>
          <w:color w:val="252525"/>
          <w:lang w:val="el-GR" w:eastAsia="en-GB"/>
        </w:rPr>
        <w:t>Μάθημα: «Προσφορά στο συνάνθρωπό μας» από τους μαθητές του 5</w:t>
      </w:r>
      <w:r w:rsidRPr="00D543C6">
        <w:rPr>
          <w:rFonts w:eastAsia="Times New Roman" w:cs="Times New Roman"/>
          <w:b/>
          <w:color w:val="252525"/>
          <w:vertAlign w:val="superscript"/>
          <w:lang w:val="el-GR" w:eastAsia="en-GB"/>
        </w:rPr>
        <w:t>ου</w:t>
      </w:r>
      <w:r w:rsidRPr="00D543C6">
        <w:rPr>
          <w:rFonts w:eastAsia="Times New Roman" w:cs="Times New Roman"/>
          <w:b/>
          <w:color w:val="252525"/>
          <w:lang w:val="el-GR" w:eastAsia="en-GB"/>
        </w:rPr>
        <w:t xml:space="preserve"> Γυμνασίου</w:t>
      </w:r>
    </w:p>
    <w:p w:rsidR="00D543C6" w:rsidRDefault="00D543C6" w:rsidP="00D543C6">
      <w:pPr>
        <w:shd w:val="clear" w:color="auto" w:fill="FFFFFF"/>
        <w:spacing w:before="100" w:beforeAutospacing="1" w:after="0" w:line="240" w:lineRule="auto"/>
        <w:jc w:val="both"/>
        <w:rPr>
          <w:rFonts w:eastAsia="Times New Roman" w:cs="Times New Roman"/>
          <w:color w:val="252525"/>
          <w:lang w:val="el-GR" w:eastAsia="en-GB"/>
        </w:rPr>
      </w:pPr>
      <w:r w:rsidRPr="00D543C6">
        <w:rPr>
          <w:rFonts w:eastAsia="Times New Roman" w:cs="Times New Roman"/>
          <w:color w:val="252525"/>
          <w:lang w:val="el-GR" w:eastAsia="en-GB"/>
        </w:rPr>
        <w:t>Το κοινωνικό Μαγειρείο γέμισε τη Δευτέρα</w:t>
      </w:r>
      <w:r>
        <w:rPr>
          <w:rFonts w:eastAsia="Times New Roman" w:cs="Times New Roman"/>
          <w:color w:val="252525"/>
          <w:lang w:val="el-GR" w:eastAsia="en-GB"/>
        </w:rPr>
        <w:t xml:space="preserve"> 30/9/2013 με μικρούς επισκέπτες, μαθητές του 5</w:t>
      </w:r>
      <w:r w:rsidRPr="00D543C6">
        <w:rPr>
          <w:rFonts w:eastAsia="Times New Roman" w:cs="Times New Roman"/>
          <w:color w:val="252525"/>
          <w:vertAlign w:val="superscript"/>
          <w:lang w:val="el-GR" w:eastAsia="en-GB"/>
        </w:rPr>
        <w:t>ου</w:t>
      </w:r>
      <w:r>
        <w:rPr>
          <w:rFonts w:eastAsia="Times New Roman" w:cs="Times New Roman"/>
          <w:color w:val="252525"/>
          <w:lang w:val="el-GR" w:eastAsia="en-GB"/>
        </w:rPr>
        <w:t xml:space="preserve"> Γυμνασίου Αγίας Παρασκευής, που ήρθαν να προσφέρουν προϊόντα από το λαχανόκηπό τους.</w:t>
      </w:r>
    </w:p>
    <w:p w:rsidR="00D543C6" w:rsidRDefault="00D543C6" w:rsidP="00D543C6">
      <w:pPr>
        <w:shd w:val="clear" w:color="auto" w:fill="FFFFFF"/>
        <w:spacing w:before="100" w:beforeAutospacing="1" w:after="0" w:line="240" w:lineRule="auto"/>
        <w:jc w:val="both"/>
        <w:rPr>
          <w:rFonts w:eastAsia="Times New Roman" w:cs="Times New Roman"/>
          <w:color w:val="252525"/>
          <w:lang w:val="el-GR" w:eastAsia="en-GB"/>
        </w:rPr>
      </w:pPr>
      <w:r>
        <w:rPr>
          <w:rFonts w:eastAsia="Times New Roman" w:cs="Times New Roman"/>
          <w:color w:val="252525"/>
          <w:lang w:val="el-GR" w:eastAsia="en-GB"/>
        </w:rPr>
        <w:t>Ο μικρός λαχανόκηπος των μαθητών του 5</w:t>
      </w:r>
      <w:r w:rsidRPr="00D543C6">
        <w:rPr>
          <w:rFonts w:eastAsia="Times New Roman" w:cs="Times New Roman"/>
          <w:color w:val="252525"/>
          <w:vertAlign w:val="superscript"/>
          <w:lang w:val="el-GR" w:eastAsia="en-GB"/>
        </w:rPr>
        <w:t>ου</w:t>
      </w:r>
      <w:r>
        <w:rPr>
          <w:rFonts w:eastAsia="Times New Roman" w:cs="Times New Roman"/>
          <w:color w:val="252525"/>
          <w:lang w:val="el-GR" w:eastAsia="en-GB"/>
        </w:rPr>
        <w:t xml:space="preserve"> Γυμνασίου ήταν μία ιδέα του καθηγητή τους κ. Γιάννη Παύλου που ξεκίνησε να υλοποιείται πριν δύο χρόνια. Οι μαθητές και ο καθηγητής τους δούλεψαν με φροντίδα και μεράκι φυτεύοντας και καλλιεργώντας ένα κομμάτι γης μέσα στον προαύλιο χώρο του σχολείου τους.  Η προσφορά τους στο κοινωνικό μαγειρείο του Δήμου μας είναι μάθημα ανθρωπιάς, αλληλεγγύης, ευαισθησίας, κοινωνικότητας […]</w:t>
      </w:r>
    </w:p>
    <w:p w:rsidR="00D543C6" w:rsidRDefault="00F208E1" w:rsidP="00D543C6">
      <w:pPr>
        <w:shd w:val="clear" w:color="auto" w:fill="FFFFFF"/>
        <w:spacing w:before="100" w:beforeAutospacing="1" w:after="0" w:line="240" w:lineRule="auto"/>
        <w:jc w:val="both"/>
        <w:rPr>
          <w:rFonts w:eastAsia="Times New Roman" w:cs="Times New Roman"/>
          <w:color w:val="252525"/>
          <w:lang w:val="el-GR" w:eastAsia="en-GB"/>
        </w:rPr>
      </w:pPr>
      <w:r>
        <w:rPr>
          <w:noProof/>
          <w:lang w:eastAsia="en-GB"/>
        </w:rPr>
        <w:drawing>
          <wp:anchor distT="0" distB="0" distL="114300" distR="114300" simplePos="0" relativeHeight="251665408" behindDoc="1" locked="0" layoutInCell="1" allowOverlap="1" wp14:anchorId="56AF4EEE" wp14:editId="1E73D761">
            <wp:simplePos x="0" y="0"/>
            <wp:positionH relativeFrom="column">
              <wp:posOffset>3242310</wp:posOffset>
            </wp:positionH>
            <wp:positionV relativeFrom="paragraph">
              <wp:posOffset>22860</wp:posOffset>
            </wp:positionV>
            <wp:extent cx="3042920" cy="1933575"/>
            <wp:effectExtent l="0" t="0" r="5080" b="9525"/>
            <wp:wrapTight wrapText="bothSides">
              <wp:wrapPolygon edited="0">
                <wp:start x="0" y="0"/>
                <wp:lineTo x="0" y="21494"/>
                <wp:lineTo x="21501" y="21494"/>
                <wp:lineTo x="21501" y="0"/>
                <wp:lineTo x="0" y="0"/>
              </wp:wrapPolygon>
            </wp:wrapTight>
            <wp:docPr id="3" name="Picture 3" descr="http://aztext.com/images/basket-o-vegg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text.com/images/basket-o-veggie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2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3C6">
        <w:rPr>
          <w:rFonts w:eastAsia="Times New Roman" w:cs="Times New Roman"/>
          <w:color w:val="252525"/>
          <w:lang w:val="el-GR" w:eastAsia="en-GB"/>
        </w:rPr>
        <w:t>Τους μαθητές υποδέχτηκε με χαρά ο Δήμαρχος της πόλης μας κ. Βασίλης Ζορμπάς, ο οποίος αφού τους ευχαρίστησε και τους συνεχάρη για την προσφορά τους, τους ενημέρωσε για το σκοπό και τη λειτουργία του Κοινωνικού Μαγειρείου.  Συγκεκριμένα ανέφερε ότι ξεκίνησε να λειτουργεί πριν από δέκα μήνες και το κόστος για τον Δήμο ήταν πολύ μικρό της τάξης των 3-4.000€</w:t>
      </w:r>
      <w:r w:rsidR="009F4B61">
        <w:rPr>
          <w:rFonts w:eastAsia="Times New Roman" w:cs="Times New Roman"/>
          <w:color w:val="252525"/>
          <w:lang w:val="el-GR" w:eastAsia="en-GB"/>
        </w:rPr>
        <w:t xml:space="preserve"> και όλα τα ψυγεία και τα τρόφιμα είναι προσφορές δημοτών και όχι μόνο.  Προσφέρει φαγητό σε 90 οικογένειες κάθε Δευτέρα, Τετάρτη και Παρασκευή, δηλαδή περίπου 270 μερίδες την εβδομάδα (περιλαμβάνεται φαγητό και για τις υπόλοιπες μέρες).  Προβλέπεται σε 2 χρόνια να μεταφερθεί σε χώρους του νέου συγκροτήματος που χτίζεται στα Πευκάκια και το οίκημα στην οδό Ρόδων να χρησιμοποιηθεί ξανά ως βρεφονηπιακός σταθμός.  </w:t>
      </w:r>
    </w:p>
    <w:p w:rsidR="002E4867" w:rsidRDefault="0046254F" w:rsidP="002E4867">
      <w:pPr>
        <w:shd w:val="clear" w:color="auto" w:fill="FFFFFF"/>
        <w:spacing w:before="100" w:beforeAutospacing="1" w:after="0" w:line="240" w:lineRule="auto"/>
        <w:jc w:val="both"/>
        <w:rPr>
          <w:rFonts w:eastAsia="Times New Roman" w:cs="Times New Roman"/>
          <w:color w:val="252525"/>
          <w:lang w:val="el-GR" w:eastAsia="en-GB"/>
        </w:rPr>
      </w:pPr>
      <w:r>
        <w:rPr>
          <w:rFonts w:eastAsia="Times New Roman" w:cs="Times New Roman"/>
          <w:color w:val="252525"/>
          <w:lang w:val="el-GR" w:eastAsia="en-GB"/>
        </w:rPr>
        <w:t>Το πιο σημαντικό, ανέφερ</w:t>
      </w:r>
      <w:r w:rsidR="009F4B61">
        <w:rPr>
          <w:rFonts w:eastAsia="Times New Roman" w:cs="Times New Roman"/>
          <w:color w:val="252525"/>
          <w:lang w:val="el-GR" w:eastAsia="en-GB"/>
        </w:rPr>
        <w:t xml:space="preserve">ε, είναι </w:t>
      </w:r>
      <w:r w:rsidR="009F4B61" w:rsidRPr="0046254F">
        <w:rPr>
          <w:rFonts w:eastAsia="Times New Roman" w:cs="Times New Roman"/>
          <w:color w:val="252525"/>
          <w:u w:val="single"/>
          <w:lang w:val="el-GR" w:eastAsia="en-GB"/>
        </w:rPr>
        <w:t>ότι είμαστε στην Ελλάδα όπου υπάρχει αυτή η αλληλεγγύη</w:t>
      </w:r>
      <w:r w:rsidR="009F4B61">
        <w:rPr>
          <w:rFonts w:eastAsia="Times New Roman" w:cs="Times New Roman"/>
          <w:color w:val="252525"/>
          <w:lang w:val="el-GR" w:eastAsia="en-GB"/>
        </w:rPr>
        <w:t xml:space="preserve"> κάτι που δεν συμβαίνει σε άλλα κράτη.  Αυτή η κοινωνική προσφορά των μαθητών του 5</w:t>
      </w:r>
      <w:r w:rsidR="009F4B61" w:rsidRPr="009F4B61">
        <w:rPr>
          <w:rFonts w:eastAsia="Times New Roman" w:cs="Times New Roman"/>
          <w:color w:val="252525"/>
          <w:vertAlign w:val="superscript"/>
          <w:lang w:val="el-GR" w:eastAsia="en-GB"/>
        </w:rPr>
        <w:t>ου</w:t>
      </w:r>
      <w:r w:rsidR="009F4B61">
        <w:rPr>
          <w:rFonts w:eastAsia="Times New Roman" w:cs="Times New Roman"/>
          <w:color w:val="252525"/>
          <w:lang w:val="el-GR" w:eastAsia="en-GB"/>
        </w:rPr>
        <w:t xml:space="preserve"> Γυμνασίου θα πρέπει να αποτελέσει παράδειγμα και να ενημερωθούν και τα υπόλοιπα σχολεία για το Κοινωνικό Μαγειρείο, είτε με φυλλάδια, είτε μέσω</w:t>
      </w:r>
      <w:r>
        <w:rPr>
          <w:rFonts w:eastAsia="Times New Roman" w:cs="Times New Roman"/>
          <w:color w:val="252525"/>
          <w:lang w:val="el-GR" w:eastAsia="en-GB"/>
        </w:rPr>
        <w:t xml:space="preserve"> των μαθητών.[…]</w:t>
      </w:r>
    </w:p>
    <w:p w:rsidR="002E4867" w:rsidRPr="0046254F" w:rsidRDefault="0046254F" w:rsidP="0046254F">
      <w:pPr>
        <w:shd w:val="clear" w:color="auto" w:fill="FFFFFF"/>
        <w:spacing w:before="100" w:beforeAutospacing="1" w:after="0" w:line="240" w:lineRule="auto"/>
        <w:jc w:val="both"/>
        <w:rPr>
          <w:rFonts w:eastAsia="Times New Roman" w:cs="Times New Roman"/>
          <w:color w:val="252525"/>
          <w:lang w:val="el-GR" w:eastAsia="en-GB"/>
        </w:rPr>
      </w:pPr>
      <w:r>
        <w:rPr>
          <w:rFonts w:eastAsia="Times New Roman" w:cs="Times New Roman"/>
          <w:color w:val="252525"/>
          <w:lang w:val="el-GR" w:eastAsia="en-GB"/>
        </w:rPr>
        <w:t xml:space="preserve">Το λόγο πήρε η Διευθύντρια του σχολείου κ. </w:t>
      </w:r>
      <w:proofErr w:type="spellStart"/>
      <w:r>
        <w:rPr>
          <w:rFonts w:eastAsia="Times New Roman" w:cs="Times New Roman"/>
          <w:color w:val="252525"/>
          <w:lang w:val="el-GR" w:eastAsia="en-GB"/>
        </w:rPr>
        <w:t>Στιβακτάκη</w:t>
      </w:r>
      <w:proofErr w:type="spellEnd"/>
      <w:r>
        <w:rPr>
          <w:rFonts w:eastAsia="Times New Roman" w:cs="Times New Roman"/>
          <w:color w:val="252525"/>
          <w:lang w:val="el-GR" w:eastAsia="en-GB"/>
        </w:rPr>
        <w:t xml:space="preserve"> λέγοντας ότι πρέπει να συνεχιστεί η προσπάθεια και να ενισχυθεί η ομάδα και με άλλα παιδιά στο σχολείο.  Σημασία έχει η διαδικασία για το οποίο αποτέλεσμα όταν βγαίνει μέσα από την καρδιά μας.  «Θα συνεχίσουμε και θα ενεργοποιούμαστε σε συνεργασία με το Κοινωνικό Μαγειρείο».</w:t>
      </w:r>
      <w:r w:rsidR="002E4867">
        <w:rPr>
          <w:rFonts w:eastAsia="Times New Roman" w:cs="Times New Roman"/>
          <w:lang w:val="el-GR" w:eastAsia="en-GB"/>
        </w:rPr>
        <w:t>[…]</w:t>
      </w:r>
    </w:p>
    <w:p w:rsidR="002E4867" w:rsidRPr="002E4867" w:rsidRDefault="002E4867" w:rsidP="002E4867">
      <w:pPr>
        <w:rPr>
          <w:rFonts w:eastAsia="Times New Roman" w:cs="Times New Roman"/>
          <w:lang w:val="el-GR" w:eastAsia="en-GB"/>
        </w:rPr>
      </w:pPr>
    </w:p>
    <w:p w:rsidR="002E4867" w:rsidRDefault="002E4867" w:rsidP="002E4867">
      <w:pPr>
        <w:rPr>
          <w:rFonts w:eastAsia="Times New Roman" w:cs="Times New Roman"/>
          <w:lang w:val="el-GR" w:eastAsia="en-GB"/>
        </w:rPr>
      </w:pPr>
    </w:p>
    <w:p w:rsidR="0046254F" w:rsidRPr="002E4867" w:rsidRDefault="0046254F" w:rsidP="002E4867">
      <w:pPr>
        <w:rPr>
          <w:rFonts w:eastAsia="Times New Roman" w:cs="Times New Roman"/>
          <w:lang w:val="el-GR" w:eastAsia="en-GB"/>
        </w:rPr>
      </w:pPr>
    </w:p>
    <w:p w:rsidR="002E4867" w:rsidRDefault="002E4867" w:rsidP="002E4867">
      <w:pPr>
        <w:jc w:val="right"/>
        <w:rPr>
          <w:rFonts w:eastAsia="Times New Roman" w:cs="Times New Roman"/>
          <w:lang w:val="el-GR" w:eastAsia="en-GB"/>
        </w:rPr>
      </w:pPr>
      <w:r>
        <w:rPr>
          <w:rFonts w:eastAsia="Times New Roman" w:cs="Times New Roman"/>
          <w:lang w:val="el-GR" w:eastAsia="en-GB"/>
        </w:rPr>
        <w:t>Απόσπασμα από κείμενο διαδικτύου</w:t>
      </w:r>
    </w:p>
    <w:p w:rsidR="002E4867" w:rsidRDefault="002E4867" w:rsidP="002E4867">
      <w:pPr>
        <w:jc w:val="right"/>
        <w:rPr>
          <w:rFonts w:eastAsia="Times New Roman" w:cs="Times New Roman"/>
          <w:lang w:val="el-GR" w:eastAsia="en-GB"/>
        </w:rPr>
      </w:pPr>
      <w:r>
        <w:rPr>
          <w:rFonts w:eastAsia="Times New Roman" w:cs="Times New Roman"/>
          <w:lang w:val="el-GR" w:eastAsia="en-GB"/>
        </w:rPr>
        <w:t>Πηγή:</w:t>
      </w:r>
      <w:r w:rsidRPr="002E4867">
        <w:rPr>
          <w:lang w:val="el-GR"/>
        </w:rPr>
        <w:t xml:space="preserve"> </w:t>
      </w:r>
      <w:hyperlink r:id="rId15" w:history="1">
        <w:r w:rsidRPr="00934A5A">
          <w:rPr>
            <w:rStyle w:val="Hyperlink"/>
            <w:rFonts w:eastAsia="Times New Roman" w:cs="Times New Roman"/>
            <w:lang w:val="el-GR" w:eastAsia="en-GB"/>
          </w:rPr>
          <w:t>http://www.aparaskevi-images.gr/?p=31201</w:t>
        </w:r>
      </w:hyperlink>
    </w:p>
    <w:p w:rsidR="002E4867" w:rsidRDefault="002E4867" w:rsidP="002E4867">
      <w:pPr>
        <w:jc w:val="right"/>
        <w:rPr>
          <w:rFonts w:eastAsia="Times New Roman" w:cs="Times New Roman"/>
          <w:lang w:val="el-GR" w:eastAsia="en-GB"/>
        </w:rPr>
      </w:pPr>
    </w:p>
    <w:p w:rsidR="002E4867" w:rsidRDefault="002E4867" w:rsidP="002E4867">
      <w:pPr>
        <w:jc w:val="right"/>
        <w:rPr>
          <w:rFonts w:eastAsia="Times New Roman" w:cs="Times New Roman"/>
          <w:lang w:val="el-GR" w:eastAsia="en-GB"/>
        </w:rPr>
      </w:pPr>
    </w:p>
    <w:p w:rsidR="002E4867" w:rsidRDefault="002E4867" w:rsidP="002E4867">
      <w:pPr>
        <w:jc w:val="right"/>
        <w:rPr>
          <w:rFonts w:eastAsia="Times New Roman" w:cs="Times New Roman"/>
          <w:lang w:val="el-GR" w:eastAsia="en-GB"/>
        </w:rPr>
      </w:pPr>
    </w:p>
    <w:p w:rsidR="0046254F" w:rsidRDefault="0046254F" w:rsidP="00F56494">
      <w:pPr>
        <w:rPr>
          <w:rFonts w:eastAsia="Times New Roman" w:cs="Times New Roman"/>
          <w:lang w:val="el-GR" w:eastAsia="en-GB"/>
        </w:rPr>
      </w:pPr>
    </w:p>
    <w:p w:rsidR="002E4867" w:rsidRDefault="002E4867" w:rsidP="002E4867">
      <w:pPr>
        <w:jc w:val="right"/>
        <w:rPr>
          <w:rFonts w:eastAsia="Times New Roman" w:cs="Times New Roman"/>
          <w:lang w:val="el-GR" w:eastAsia="en-GB"/>
        </w:rPr>
      </w:pPr>
    </w:p>
    <w:p w:rsidR="002E4867" w:rsidRPr="0045686E" w:rsidRDefault="0045686E" w:rsidP="0045686E">
      <w:pPr>
        <w:jc w:val="center"/>
        <w:rPr>
          <w:rFonts w:eastAsia="Times New Roman" w:cs="Times New Roman"/>
          <w:b/>
          <w:sz w:val="28"/>
          <w:lang w:val="el-GR" w:eastAsia="en-GB"/>
        </w:rPr>
      </w:pPr>
      <w:r>
        <w:rPr>
          <w:rFonts w:eastAsia="Times New Roman" w:cs="Times New Roman"/>
          <w:b/>
          <w:sz w:val="28"/>
          <w:lang w:val="el-GR" w:eastAsia="en-GB"/>
        </w:rPr>
        <w:t>ΣΤΑΘ</w:t>
      </w:r>
      <w:r w:rsidR="002E4867" w:rsidRPr="0045686E">
        <w:rPr>
          <w:rFonts w:eastAsia="Times New Roman" w:cs="Times New Roman"/>
          <w:b/>
          <w:sz w:val="28"/>
          <w:lang w:val="el-GR" w:eastAsia="en-GB"/>
        </w:rPr>
        <w:t>ΜΟΣ 5</w:t>
      </w:r>
      <w:bookmarkStart w:id="0" w:name="_GoBack"/>
    </w:p>
    <w:p w:rsidR="002E4867" w:rsidRDefault="002E4867" w:rsidP="002E4867">
      <w:pPr>
        <w:jc w:val="both"/>
        <w:rPr>
          <w:rFonts w:eastAsia="Times New Roman" w:cs="Times New Roman"/>
          <w:lang w:val="el-GR" w:eastAsia="en-GB"/>
        </w:rPr>
      </w:pPr>
      <w:r>
        <w:rPr>
          <w:rFonts w:ascii="Tahoma" w:hAnsi="Tahoma" w:cs="Tahoma"/>
          <w:noProof/>
          <w:color w:val="445A6A"/>
          <w:sz w:val="17"/>
          <w:szCs w:val="17"/>
          <w:lang w:eastAsia="en-GB"/>
        </w:rPr>
        <w:drawing>
          <wp:inline distT="0" distB="0" distL="0" distR="0">
            <wp:extent cx="4600575" cy="2001250"/>
            <wp:effectExtent l="0" t="0" r="0" b="0"/>
            <wp:docPr id="20" name="Picture 20" descr="gap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pphoto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2001250"/>
                    </a:xfrm>
                    <a:prstGeom prst="rect">
                      <a:avLst/>
                    </a:prstGeom>
                    <a:noFill/>
                    <a:ln>
                      <a:noFill/>
                    </a:ln>
                  </pic:spPr>
                </pic:pic>
              </a:graphicData>
            </a:graphic>
          </wp:inline>
        </w:drawing>
      </w:r>
    </w:p>
    <w:bookmarkEnd w:id="0"/>
    <w:p w:rsidR="002E4867" w:rsidRDefault="00A760C2" w:rsidP="002E4867">
      <w:pPr>
        <w:jc w:val="both"/>
        <w:rPr>
          <w:rFonts w:eastAsia="Times New Roman" w:cs="Times New Roman"/>
          <w:lang w:val="el-GR" w:eastAsia="en-GB"/>
        </w:rPr>
      </w:pPr>
      <w:r>
        <w:rPr>
          <w:rFonts w:ascii="Tahoma" w:hAnsi="Tahoma" w:cs="Tahoma"/>
          <w:noProof/>
          <w:color w:val="445A6A"/>
          <w:sz w:val="17"/>
          <w:szCs w:val="17"/>
          <w:lang w:eastAsia="en-GB"/>
        </w:rPr>
        <w:drawing>
          <wp:inline distT="0" distB="0" distL="0" distR="0">
            <wp:extent cx="4600575" cy="1832562"/>
            <wp:effectExtent l="0" t="0" r="0" b="0"/>
            <wp:docPr id="21" name="Picture 21" descr="bloom.u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om.uk.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1832562"/>
                    </a:xfrm>
                    <a:prstGeom prst="rect">
                      <a:avLst/>
                    </a:prstGeom>
                    <a:noFill/>
                    <a:ln>
                      <a:noFill/>
                    </a:ln>
                  </pic:spPr>
                </pic:pic>
              </a:graphicData>
            </a:graphic>
          </wp:inline>
        </w:drawing>
      </w:r>
    </w:p>
    <w:p w:rsidR="00A760C2" w:rsidRDefault="00A760C2" w:rsidP="002E4867">
      <w:pPr>
        <w:jc w:val="both"/>
        <w:rPr>
          <w:rFonts w:eastAsia="Times New Roman" w:cs="Times New Roman"/>
          <w:lang w:val="el-GR" w:eastAsia="en-GB"/>
        </w:rPr>
      </w:pPr>
      <w:r>
        <w:rPr>
          <w:noProof/>
          <w:lang w:eastAsia="en-GB"/>
        </w:rPr>
        <w:drawing>
          <wp:anchor distT="0" distB="0" distL="114300" distR="114300" simplePos="0" relativeHeight="251664384" behindDoc="1" locked="0" layoutInCell="1" allowOverlap="1" wp14:anchorId="50AFA29F" wp14:editId="7CFEA113">
            <wp:simplePos x="0" y="0"/>
            <wp:positionH relativeFrom="column">
              <wp:posOffset>3147060</wp:posOffset>
            </wp:positionH>
            <wp:positionV relativeFrom="paragraph">
              <wp:posOffset>19685</wp:posOffset>
            </wp:positionV>
            <wp:extent cx="2769235" cy="2105025"/>
            <wp:effectExtent l="0" t="0" r="0" b="9525"/>
            <wp:wrapTight wrapText="bothSides">
              <wp:wrapPolygon edited="0">
                <wp:start x="0" y="0"/>
                <wp:lineTo x="0" y="21502"/>
                <wp:lineTo x="21397" y="21502"/>
                <wp:lineTo x="21397" y="0"/>
                <wp:lineTo x="0" y="0"/>
              </wp:wrapPolygon>
            </wp:wrapTight>
            <wp:docPr id="23" name="Picture 23" descr="http://i1272.photobucket.com/albums/y397/elenatz/Blog/Garden/kipos2_zps0e2df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1272.photobucket.com/albums/y397/elenatz/Blog/Garden/kipos2_zps0e2df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07DE2E5" wp14:editId="5876628D">
            <wp:extent cx="2821876" cy="2124075"/>
            <wp:effectExtent l="0" t="0" r="0" b="0"/>
            <wp:docPr id="22" name="Picture 22" descr="Κατασκευή με σάκους φύτ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Κατασκευή με σάκους φύτευση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876" cy="2124075"/>
                    </a:xfrm>
                    <a:prstGeom prst="rect">
                      <a:avLst/>
                    </a:prstGeom>
                    <a:noFill/>
                    <a:ln>
                      <a:noFill/>
                    </a:ln>
                  </pic:spPr>
                </pic:pic>
              </a:graphicData>
            </a:graphic>
          </wp:inline>
        </w:drawing>
      </w:r>
    </w:p>
    <w:p w:rsidR="00A760C2" w:rsidRPr="002E4867" w:rsidRDefault="00A760C2" w:rsidP="002E4867">
      <w:pPr>
        <w:jc w:val="both"/>
        <w:rPr>
          <w:rFonts w:eastAsia="Times New Roman" w:cs="Times New Roman"/>
          <w:lang w:val="el-GR" w:eastAsia="en-GB"/>
        </w:rPr>
      </w:pPr>
    </w:p>
    <w:sectPr w:rsidR="00A760C2" w:rsidRPr="002E4867" w:rsidSect="00680BE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B47" w:rsidRDefault="00976B47" w:rsidP="00680BE0">
      <w:pPr>
        <w:spacing w:after="0" w:line="240" w:lineRule="auto"/>
      </w:pPr>
      <w:r>
        <w:separator/>
      </w:r>
    </w:p>
  </w:endnote>
  <w:endnote w:type="continuationSeparator" w:id="0">
    <w:p w:rsidR="00976B47" w:rsidRDefault="00976B47" w:rsidP="00680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Times New Roman"/>
    <w:charset w:val="00"/>
    <w:family w:val="auto"/>
    <w:pitch w:val="default"/>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B47" w:rsidRDefault="00976B47" w:rsidP="00680BE0">
      <w:pPr>
        <w:spacing w:after="0" w:line="240" w:lineRule="auto"/>
      </w:pPr>
      <w:r>
        <w:separator/>
      </w:r>
    </w:p>
  </w:footnote>
  <w:footnote w:type="continuationSeparator" w:id="0">
    <w:p w:rsidR="00976B47" w:rsidRDefault="00976B47" w:rsidP="00680B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C0"/>
    <w:rsid w:val="00051C3B"/>
    <w:rsid w:val="000D7DD6"/>
    <w:rsid w:val="0011769B"/>
    <w:rsid w:val="00257765"/>
    <w:rsid w:val="00276C36"/>
    <w:rsid w:val="002E0CC2"/>
    <w:rsid w:val="002E4867"/>
    <w:rsid w:val="0034305A"/>
    <w:rsid w:val="0045686E"/>
    <w:rsid w:val="00457BD5"/>
    <w:rsid w:val="0046254F"/>
    <w:rsid w:val="00497133"/>
    <w:rsid w:val="004B0F61"/>
    <w:rsid w:val="00680BE0"/>
    <w:rsid w:val="007013A7"/>
    <w:rsid w:val="0080225F"/>
    <w:rsid w:val="008B700E"/>
    <w:rsid w:val="0096155B"/>
    <w:rsid w:val="00976B47"/>
    <w:rsid w:val="009A1C02"/>
    <w:rsid w:val="009F4B61"/>
    <w:rsid w:val="00A760C2"/>
    <w:rsid w:val="00A77BC0"/>
    <w:rsid w:val="00B31B26"/>
    <w:rsid w:val="00BC68A6"/>
    <w:rsid w:val="00C27159"/>
    <w:rsid w:val="00C33747"/>
    <w:rsid w:val="00CF3958"/>
    <w:rsid w:val="00D543C6"/>
    <w:rsid w:val="00E669A3"/>
    <w:rsid w:val="00EB56B5"/>
    <w:rsid w:val="00ED2AE0"/>
    <w:rsid w:val="00F208E1"/>
    <w:rsid w:val="00F56494"/>
    <w:rsid w:val="00F87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0F6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C2"/>
    <w:rPr>
      <w:rFonts w:ascii="Tahoma" w:hAnsi="Tahoma" w:cs="Tahoma"/>
      <w:sz w:val="16"/>
      <w:szCs w:val="16"/>
    </w:rPr>
  </w:style>
  <w:style w:type="paragraph" w:styleId="Header">
    <w:name w:val="header"/>
    <w:basedOn w:val="Normal"/>
    <w:link w:val="HeaderChar"/>
    <w:uiPriority w:val="99"/>
    <w:unhideWhenUsed/>
    <w:rsid w:val="00680BE0"/>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0BE0"/>
  </w:style>
  <w:style w:type="paragraph" w:styleId="Footer">
    <w:name w:val="footer"/>
    <w:basedOn w:val="Normal"/>
    <w:link w:val="FooterChar"/>
    <w:uiPriority w:val="99"/>
    <w:unhideWhenUsed/>
    <w:rsid w:val="00680BE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0BE0"/>
  </w:style>
  <w:style w:type="character" w:customStyle="1" w:styleId="Heading2Char">
    <w:name w:val="Heading 2 Char"/>
    <w:basedOn w:val="DefaultParagraphFont"/>
    <w:link w:val="Heading2"/>
    <w:uiPriority w:val="9"/>
    <w:rsid w:val="004B0F6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B0F61"/>
    <w:pPr>
      <w:spacing w:before="100" w:beforeAutospacing="1" w:after="100" w:afterAutospacing="1" w:line="240" w:lineRule="auto"/>
    </w:pPr>
    <w:rPr>
      <w:rFonts w:ascii="Open Sans" w:eastAsia="Times New Roman" w:hAnsi="Open Sans" w:cs="Times New Roman"/>
      <w:color w:val="252525"/>
      <w:sz w:val="20"/>
      <w:szCs w:val="20"/>
      <w:lang w:eastAsia="en-GB"/>
    </w:rPr>
  </w:style>
  <w:style w:type="character" w:styleId="Hyperlink">
    <w:name w:val="Hyperlink"/>
    <w:basedOn w:val="DefaultParagraphFont"/>
    <w:uiPriority w:val="99"/>
    <w:unhideWhenUsed/>
    <w:rsid w:val="00457BD5"/>
    <w:rPr>
      <w:color w:val="0000FF" w:themeColor="hyperlink"/>
      <w:u w:val="single"/>
    </w:rPr>
  </w:style>
  <w:style w:type="character" w:styleId="Emphasis">
    <w:name w:val="Emphasis"/>
    <w:basedOn w:val="DefaultParagraphFont"/>
    <w:uiPriority w:val="20"/>
    <w:qFormat/>
    <w:rsid w:val="009A1C02"/>
    <w:rPr>
      <w:i/>
      <w:iCs/>
    </w:rPr>
  </w:style>
  <w:style w:type="character" w:styleId="Strong">
    <w:name w:val="Strong"/>
    <w:basedOn w:val="DefaultParagraphFont"/>
    <w:uiPriority w:val="22"/>
    <w:qFormat/>
    <w:rsid w:val="009A1C02"/>
    <w:rPr>
      <w:b/>
      <w:bCs/>
    </w:rPr>
  </w:style>
  <w:style w:type="character" w:customStyle="1" w:styleId="blue">
    <w:name w:val="blue"/>
    <w:basedOn w:val="DefaultParagraphFont"/>
    <w:rsid w:val="009A1C02"/>
  </w:style>
  <w:style w:type="character" w:customStyle="1" w:styleId="green">
    <w:name w:val="green"/>
    <w:basedOn w:val="DefaultParagraphFont"/>
    <w:rsid w:val="009A1C02"/>
  </w:style>
  <w:style w:type="character" w:styleId="FollowedHyperlink">
    <w:name w:val="FollowedHyperlink"/>
    <w:basedOn w:val="DefaultParagraphFont"/>
    <w:uiPriority w:val="99"/>
    <w:semiHidden/>
    <w:unhideWhenUsed/>
    <w:rsid w:val="00F208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0F6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C2"/>
    <w:rPr>
      <w:rFonts w:ascii="Tahoma" w:hAnsi="Tahoma" w:cs="Tahoma"/>
      <w:sz w:val="16"/>
      <w:szCs w:val="16"/>
    </w:rPr>
  </w:style>
  <w:style w:type="paragraph" w:styleId="Header">
    <w:name w:val="header"/>
    <w:basedOn w:val="Normal"/>
    <w:link w:val="HeaderChar"/>
    <w:uiPriority w:val="99"/>
    <w:unhideWhenUsed/>
    <w:rsid w:val="00680BE0"/>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0BE0"/>
  </w:style>
  <w:style w:type="paragraph" w:styleId="Footer">
    <w:name w:val="footer"/>
    <w:basedOn w:val="Normal"/>
    <w:link w:val="FooterChar"/>
    <w:uiPriority w:val="99"/>
    <w:unhideWhenUsed/>
    <w:rsid w:val="00680BE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0BE0"/>
  </w:style>
  <w:style w:type="character" w:customStyle="1" w:styleId="Heading2Char">
    <w:name w:val="Heading 2 Char"/>
    <w:basedOn w:val="DefaultParagraphFont"/>
    <w:link w:val="Heading2"/>
    <w:uiPriority w:val="9"/>
    <w:rsid w:val="004B0F6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B0F61"/>
    <w:pPr>
      <w:spacing w:before="100" w:beforeAutospacing="1" w:after="100" w:afterAutospacing="1" w:line="240" w:lineRule="auto"/>
    </w:pPr>
    <w:rPr>
      <w:rFonts w:ascii="Open Sans" w:eastAsia="Times New Roman" w:hAnsi="Open Sans" w:cs="Times New Roman"/>
      <w:color w:val="252525"/>
      <w:sz w:val="20"/>
      <w:szCs w:val="20"/>
      <w:lang w:eastAsia="en-GB"/>
    </w:rPr>
  </w:style>
  <w:style w:type="character" w:styleId="Hyperlink">
    <w:name w:val="Hyperlink"/>
    <w:basedOn w:val="DefaultParagraphFont"/>
    <w:uiPriority w:val="99"/>
    <w:unhideWhenUsed/>
    <w:rsid w:val="00457BD5"/>
    <w:rPr>
      <w:color w:val="0000FF" w:themeColor="hyperlink"/>
      <w:u w:val="single"/>
    </w:rPr>
  </w:style>
  <w:style w:type="character" w:styleId="Emphasis">
    <w:name w:val="Emphasis"/>
    <w:basedOn w:val="DefaultParagraphFont"/>
    <w:uiPriority w:val="20"/>
    <w:qFormat/>
    <w:rsid w:val="009A1C02"/>
    <w:rPr>
      <w:i/>
      <w:iCs/>
    </w:rPr>
  </w:style>
  <w:style w:type="character" w:styleId="Strong">
    <w:name w:val="Strong"/>
    <w:basedOn w:val="DefaultParagraphFont"/>
    <w:uiPriority w:val="22"/>
    <w:qFormat/>
    <w:rsid w:val="009A1C02"/>
    <w:rPr>
      <w:b/>
      <w:bCs/>
    </w:rPr>
  </w:style>
  <w:style w:type="character" w:customStyle="1" w:styleId="blue">
    <w:name w:val="blue"/>
    <w:basedOn w:val="DefaultParagraphFont"/>
    <w:rsid w:val="009A1C02"/>
  </w:style>
  <w:style w:type="character" w:customStyle="1" w:styleId="green">
    <w:name w:val="green"/>
    <w:basedOn w:val="DefaultParagraphFont"/>
    <w:rsid w:val="009A1C02"/>
  </w:style>
  <w:style w:type="character" w:styleId="FollowedHyperlink">
    <w:name w:val="FollowedHyperlink"/>
    <w:basedOn w:val="DefaultParagraphFont"/>
    <w:uiPriority w:val="99"/>
    <w:semiHidden/>
    <w:unhideWhenUsed/>
    <w:rsid w:val="00F208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08658">
      <w:bodyDiv w:val="1"/>
      <w:marLeft w:val="0"/>
      <w:marRight w:val="0"/>
      <w:marTop w:val="0"/>
      <w:marBottom w:val="0"/>
      <w:divBdr>
        <w:top w:val="none" w:sz="0" w:space="0" w:color="auto"/>
        <w:left w:val="none" w:sz="0" w:space="0" w:color="auto"/>
        <w:bottom w:val="none" w:sz="0" w:space="0" w:color="auto"/>
        <w:right w:val="none" w:sz="0" w:space="0" w:color="auto"/>
      </w:divBdr>
      <w:divsChild>
        <w:div w:id="142280281">
          <w:marLeft w:val="0"/>
          <w:marRight w:val="0"/>
          <w:marTop w:val="0"/>
          <w:marBottom w:val="0"/>
          <w:divBdr>
            <w:top w:val="none" w:sz="0" w:space="0" w:color="auto"/>
            <w:left w:val="none" w:sz="0" w:space="0" w:color="auto"/>
            <w:bottom w:val="none" w:sz="0" w:space="0" w:color="auto"/>
            <w:right w:val="none" w:sz="0" w:space="0" w:color="auto"/>
          </w:divBdr>
          <w:divsChild>
            <w:div w:id="2094087242">
              <w:marLeft w:val="0"/>
              <w:marRight w:val="0"/>
              <w:marTop w:val="0"/>
              <w:marBottom w:val="0"/>
              <w:divBdr>
                <w:top w:val="none" w:sz="0" w:space="0" w:color="auto"/>
                <w:left w:val="none" w:sz="0" w:space="0" w:color="auto"/>
                <w:bottom w:val="none" w:sz="0" w:space="0" w:color="auto"/>
                <w:right w:val="none" w:sz="0" w:space="0" w:color="auto"/>
              </w:divBdr>
              <w:divsChild>
                <w:div w:id="1461341199">
                  <w:marLeft w:val="0"/>
                  <w:marRight w:val="0"/>
                  <w:marTop w:val="0"/>
                  <w:marBottom w:val="0"/>
                  <w:divBdr>
                    <w:top w:val="none" w:sz="0" w:space="0" w:color="auto"/>
                    <w:left w:val="none" w:sz="0" w:space="0" w:color="auto"/>
                    <w:bottom w:val="none" w:sz="0" w:space="0" w:color="auto"/>
                    <w:right w:val="none" w:sz="0" w:space="0" w:color="auto"/>
                  </w:divBdr>
                  <w:divsChild>
                    <w:div w:id="616985700">
                      <w:marLeft w:val="0"/>
                      <w:marRight w:val="0"/>
                      <w:marTop w:val="0"/>
                      <w:marBottom w:val="0"/>
                      <w:divBdr>
                        <w:top w:val="none" w:sz="0" w:space="0" w:color="auto"/>
                        <w:left w:val="none" w:sz="0" w:space="0" w:color="auto"/>
                        <w:bottom w:val="none" w:sz="0" w:space="0" w:color="auto"/>
                        <w:right w:val="none" w:sz="0" w:space="0" w:color="auto"/>
                      </w:divBdr>
                      <w:divsChild>
                        <w:div w:id="1243293503">
                          <w:marLeft w:val="0"/>
                          <w:marRight w:val="0"/>
                          <w:marTop w:val="0"/>
                          <w:marBottom w:val="0"/>
                          <w:divBdr>
                            <w:top w:val="none" w:sz="0" w:space="0" w:color="auto"/>
                            <w:left w:val="none" w:sz="0" w:space="0" w:color="auto"/>
                            <w:bottom w:val="none" w:sz="0" w:space="0" w:color="auto"/>
                            <w:right w:val="none" w:sz="0" w:space="0" w:color="auto"/>
                          </w:divBdr>
                          <w:divsChild>
                            <w:div w:id="858351925">
                              <w:marLeft w:val="0"/>
                              <w:marRight w:val="0"/>
                              <w:marTop w:val="0"/>
                              <w:marBottom w:val="0"/>
                              <w:divBdr>
                                <w:top w:val="none" w:sz="0" w:space="0" w:color="auto"/>
                                <w:left w:val="none" w:sz="0" w:space="0" w:color="auto"/>
                                <w:bottom w:val="none" w:sz="0" w:space="0" w:color="auto"/>
                                <w:right w:val="none" w:sz="0" w:space="0" w:color="auto"/>
                              </w:divBdr>
                              <w:divsChild>
                                <w:div w:id="162011365">
                                  <w:marLeft w:val="0"/>
                                  <w:marRight w:val="0"/>
                                  <w:marTop w:val="0"/>
                                  <w:marBottom w:val="0"/>
                                  <w:divBdr>
                                    <w:top w:val="none" w:sz="0" w:space="0" w:color="auto"/>
                                    <w:left w:val="none" w:sz="0" w:space="0" w:color="auto"/>
                                    <w:bottom w:val="none" w:sz="0" w:space="0" w:color="auto"/>
                                    <w:right w:val="none" w:sz="0" w:space="0" w:color="auto"/>
                                  </w:divBdr>
                                </w:div>
                                <w:div w:id="4691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126396">
      <w:bodyDiv w:val="1"/>
      <w:marLeft w:val="0"/>
      <w:marRight w:val="0"/>
      <w:marTop w:val="0"/>
      <w:marBottom w:val="0"/>
      <w:divBdr>
        <w:top w:val="none" w:sz="0" w:space="0" w:color="auto"/>
        <w:left w:val="none" w:sz="0" w:space="0" w:color="auto"/>
        <w:bottom w:val="none" w:sz="0" w:space="0" w:color="auto"/>
        <w:right w:val="none" w:sz="0" w:space="0" w:color="auto"/>
      </w:divBdr>
      <w:divsChild>
        <w:div w:id="1129514438">
          <w:marLeft w:val="0"/>
          <w:marRight w:val="0"/>
          <w:marTop w:val="0"/>
          <w:marBottom w:val="0"/>
          <w:divBdr>
            <w:top w:val="none" w:sz="0" w:space="0" w:color="auto"/>
            <w:left w:val="none" w:sz="0" w:space="0" w:color="auto"/>
            <w:bottom w:val="none" w:sz="0" w:space="0" w:color="auto"/>
            <w:right w:val="none" w:sz="0" w:space="0" w:color="auto"/>
          </w:divBdr>
          <w:divsChild>
            <w:div w:id="597637392">
              <w:marLeft w:val="0"/>
              <w:marRight w:val="0"/>
              <w:marTop w:val="0"/>
              <w:marBottom w:val="0"/>
              <w:divBdr>
                <w:top w:val="none" w:sz="0" w:space="0" w:color="auto"/>
                <w:left w:val="none" w:sz="0" w:space="0" w:color="auto"/>
                <w:bottom w:val="none" w:sz="0" w:space="0" w:color="auto"/>
                <w:right w:val="none" w:sz="0" w:space="0" w:color="auto"/>
              </w:divBdr>
              <w:divsChild>
                <w:div w:id="639961146">
                  <w:marLeft w:val="300"/>
                  <w:marRight w:val="0"/>
                  <w:marTop w:val="0"/>
                  <w:marBottom w:val="0"/>
                  <w:divBdr>
                    <w:top w:val="none" w:sz="0" w:space="0" w:color="auto"/>
                    <w:left w:val="none" w:sz="0" w:space="0" w:color="auto"/>
                    <w:bottom w:val="none" w:sz="0" w:space="0" w:color="auto"/>
                    <w:right w:val="none" w:sz="0" w:space="0" w:color="auto"/>
                  </w:divBdr>
                  <w:divsChild>
                    <w:div w:id="1807550484">
                      <w:marLeft w:val="0"/>
                      <w:marRight w:val="0"/>
                      <w:marTop w:val="360"/>
                      <w:marBottom w:val="360"/>
                      <w:divBdr>
                        <w:top w:val="single" w:sz="6" w:space="3" w:color="D9D9D8"/>
                        <w:left w:val="none" w:sz="0" w:space="0" w:color="auto"/>
                        <w:bottom w:val="single" w:sz="6" w:space="3" w:color="D9D9D8"/>
                        <w:right w:val="none" w:sz="0" w:space="0" w:color="auto"/>
                      </w:divBdr>
                      <w:divsChild>
                        <w:div w:id="981891267">
                          <w:marLeft w:val="0"/>
                          <w:marRight w:val="0"/>
                          <w:marTop w:val="0"/>
                          <w:marBottom w:val="0"/>
                          <w:divBdr>
                            <w:top w:val="none" w:sz="0" w:space="0" w:color="auto"/>
                            <w:left w:val="none" w:sz="0" w:space="0" w:color="auto"/>
                            <w:bottom w:val="none" w:sz="0" w:space="0" w:color="auto"/>
                            <w:right w:val="none" w:sz="0" w:space="0" w:color="auto"/>
                          </w:divBdr>
                        </w:div>
                      </w:divsChild>
                    </w:div>
                    <w:div w:id="820921947">
                      <w:marLeft w:val="0"/>
                      <w:marRight w:val="0"/>
                      <w:marTop w:val="360"/>
                      <w:marBottom w:val="360"/>
                      <w:divBdr>
                        <w:top w:val="single" w:sz="6" w:space="3" w:color="D9D9D8"/>
                        <w:left w:val="none" w:sz="0" w:space="0" w:color="auto"/>
                        <w:bottom w:val="single" w:sz="6" w:space="3" w:color="D9D9D8"/>
                        <w:right w:val="none" w:sz="0" w:space="0" w:color="auto"/>
                      </w:divBdr>
                      <w:divsChild>
                        <w:div w:id="19486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7416">
      <w:bodyDiv w:val="1"/>
      <w:marLeft w:val="0"/>
      <w:marRight w:val="0"/>
      <w:marTop w:val="0"/>
      <w:marBottom w:val="0"/>
      <w:divBdr>
        <w:top w:val="none" w:sz="0" w:space="0" w:color="auto"/>
        <w:left w:val="none" w:sz="0" w:space="0" w:color="auto"/>
        <w:bottom w:val="none" w:sz="0" w:space="0" w:color="auto"/>
        <w:right w:val="none" w:sz="0" w:space="0" w:color="auto"/>
      </w:divBdr>
    </w:div>
    <w:div w:id="1155537706">
      <w:bodyDiv w:val="1"/>
      <w:marLeft w:val="0"/>
      <w:marRight w:val="0"/>
      <w:marTop w:val="0"/>
      <w:marBottom w:val="0"/>
      <w:divBdr>
        <w:top w:val="none" w:sz="0" w:space="0" w:color="auto"/>
        <w:left w:val="none" w:sz="0" w:space="0" w:color="auto"/>
        <w:bottom w:val="none" w:sz="0" w:space="0" w:color="auto"/>
        <w:right w:val="none" w:sz="0" w:space="0" w:color="auto"/>
      </w:divBdr>
      <w:divsChild>
        <w:div w:id="1238637335">
          <w:marLeft w:val="0"/>
          <w:marRight w:val="0"/>
          <w:marTop w:val="0"/>
          <w:marBottom w:val="0"/>
          <w:divBdr>
            <w:top w:val="none" w:sz="0" w:space="0" w:color="auto"/>
            <w:left w:val="single" w:sz="6" w:space="0" w:color="4B6522"/>
            <w:bottom w:val="none" w:sz="0" w:space="0" w:color="auto"/>
            <w:right w:val="single" w:sz="6" w:space="0" w:color="4B6522"/>
          </w:divBdr>
          <w:divsChild>
            <w:div w:id="1859856245">
              <w:marLeft w:val="0"/>
              <w:marRight w:val="0"/>
              <w:marTop w:val="0"/>
              <w:marBottom w:val="450"/>
              <w:divBdr>
                <w:top w:val="none" w:sz="0" w:space="0" w:color="auto"/>
                <w:left w:val="none" w:sz="0" w:space="0" w:color="auto"/>
                <w:bottom w:val="none" w:sz="0" w:space="0" w:color="auto"/>
                <w:right w:val="none" w:sz="0" w:space="0" w:color="auto"/>
              </w:divBdr>
              <w:divsChild>
                <w:div w:id="1466923423">
                  <w:marLeft w:val="0"/>
                  <w:marRight w:val="0"/>
                  <w:marTop w:val="0"/>
                  <w:marBottom w:val="0"/>
                  <w:divBdr>
                    <w:top w:val="none" w:sz="0" w:space="0" w:color="auto"/>
                    <w:left w:val="none" w:sz="0" w:space="0" w:color="auto"/>
                    <w:bottom w:val="none" w:sz="0" w:space="0" w:color="auto"/>
                    <w:right w:val="none" w:sz="0" w:space="0" w:color="auto"/>
                  </w:divBdr>
                  <w:divsChild>
                    <w:div w:id="1805124917">
                      <w:marLeft w:val="0"/>
                      <w:marRight w:val="0"/>
                      <w:marTop w:val="0"/>
                      <w:marBottom w:val="0"/>
                      <w:divBdr>
                        <w:top w:val="single" w:sz="6" w:space="12" w:color="4D6723"/>
                        <w:left w:val="single" w:sz="6" w:space="12" w:color="4D6723"/>
                        <w:bottom w:val="single" w:sz="6" w:space="12" w:color="4D6723"/>
                        <w:right w:val="single" w:sz="6" w:space="12" w:color="4D6723"/>
                      </w:divBdr>
                      <w:divsChild>
                        <w:div w:id="7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827955">
      <w:bodyDiv w:val="1"/>
      <w:marLeft w:val="0"/>
      <w:marRight w:val="0"/>
      <w:marTop w:val="0"/>
      <w:marBottom w:val="0"/>
      <w:divBdr>
        <w:top w:val="none" w:sz="0" w:space="0" w:color="auto"/>
        <w:left w:val="none" w:sz="0" w:space="0" w:color="auto"/>
        <w:bottom w:val="none" w:sz="0" w:space="0" w:color="auto"/>
        <w:right w:val="none" w:sz="0" w:space="0" w:color="auto"/>
      </w:divBdr>
    </w:div>
    <w:div w:id="1774010478">
      <w:bodyDiv w:val="1"/>
      <w:marLeft w:val="0"/>
      <w:marRight w:val="0"/>
      <w:marTop w:val="0"/>
      <w:marBottom w:val="0"/>
      <w:divBdr>
        <w:top w:val="none" w:sz="0" w:space="0" w:color="auto"/>
        <w:left w:val="none" w:sz="0" w:space="0" w:color="auto"/>
        <w:bottom w:val="none" w:sz="0" w:space="0" w:color="auto"/>
        <w:right w:val="none" w:sz="0" w:space="0" w:color="auto"/>
      </w:divBdr>
    </w:div>
    <w:div w:id="1866211504">
      <w:bodyDiv w:val="1"/>
      <w:marLeft w:val="0"/>
      <w:marRight w:val="0"/>
      <w:marTop w:val="0"/>
      <w:marBottom w:val="0"/>
      <w:divBdr>
        <w:top w:val="none" w:sz="0" w:space="0" w:color="auto"/>
        <w:left w:val="none" w:sz="0" w:space="0" w:color="auto"/>
        <w:bottom w:val="none" w:sz="0" w:space="0" w:color="auto"/>
        <w:right w:val="none" w:sz="0" w:space="0" w:color="auto"/>
      </w:divBdr>
      <w:divsChild>
        <w:div w:id="18969801">
          <w:marLeft w:val="0"/>
          <w:marRight w:val="0"/>
          <w:marTop w:val="0"/>
          <w:marBottom w:val="0"/>
          <w:divBdr>
            <w:top w:val="none" w:sz="0" w:space="0" w:color="auto"/>
            <w:left w:val="none" w:sz="0" w:space="0" w:color="auto"/>
            <w:bottom w:val="none" w:sz="0" w:space="0" w:color="auto"/>
            <w:right w:val="none" w:sz="0" w:space="0" w:color="auto"/>
          </w:divBdr>
          <w:divsChild>
            <w:div w:id="996231627">
              <w:marLeft w:val="0"/>
              <w:marRight w:val="0"/>
              <w:marTop w:val="0"/>
              <w:marBottom w:val="0"/>
              <w:divBdr>
                <w:top w:val="none" w:sz="0" w:space="0" w:color="auto"/>
                <w:left w:val="none" w:sz="0" w:space="0" w:color="auto"/>
                <w:bottom w:val="none" w:sz="0" w:space="0" w:color="auto"/>
                <w:right w:val="none" w:sz="0" w:space="0" w:color="auto"/>
              </w:divBdr>
              <w:divsChild>
                <w:div w:id="156868462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84007">
      <w:bodyDiv w:val="1"/>
      <w:marLeft w:val="0"/>
      <w:marRight w:val="0"/>
      <w:marTop w:val="0"/>
      <w:marBottom w:val="0"/>
      <w:divBdr>
        <w:top w:val="none" w:sz="0" w:space="0" w:color="auto"/>
        <w:left w:val="none" w:sz="0" w:space="0" w:color="auto"/>
        <w:bottom w:val="none" w:sz="0" w:space="0" w:color="auto"/>
        <w:right w:val="none" w:sz="0" w:space="0" w:color="auto"/>
      </w:divBdr>
      <w:divsChild>
        <w:div w:id="1627738161">
          <w:marLeft w:val="0"/>
          <w:marRight w:val="0"/>
          <w:marTop w:val="0"/>
          <w:marBottom w:val="0"/>
          <w:divBdr>
            <w:top w:val="none" w:sz="0" w:space="0" w:color="auto"/>
            <w:left w:val="single" w:sz="6" w:space="0" w:color="4B6522"/>
            <w:bottom w:val="none" w:sz="0" w:space="0" w:color="auto"/>
            <w:right w:val="single" w:sz="6" w:space="0" w:color="4B6522"/>
          </w:divBdr>
          <w:divsChild>
            <w:div w:id="888682906">
              <w:marLeft w:val="0"/>
              <w:marRight w:val="0"/>
              <w:marTop w:val="0"/>
              <w:marBottom w:val="450"/>
              <w:divBdr>
                <w:top w:val="none" w:sz="0" w:space="0" w:color="auto"/>
                <w:left w:val="none" w:sz="0" w:space="0" w:color="auto"/>
                <w:bottom w:val="none" w:sz="0" w:space="0" w:color="auto"/>
                <w:right w:val="none" w:sz="0" w:space="0" w:color="auto"/>
              </w:divBdr>
              <w:divsChild>
                <w:div w:id="463471351">
                  <w:marLeft w:val="0"/>
                  <w:marRight w:val="0"/>
                  <w:marTop w:val="0"/>
                  <w:marBottom w:val="0"/>
                  <w:divBdr>
                    <w:top w:val="none" w:sz="0" w:space="0" w:color="auto"/>
                    <w:left w:val="none" w:sz="0" w:space="0" w:color="auto"/>
                    <w:bottom w:val="none" w:sz="0" w:space="0" w:color="auto"/>
                    <w:right w:val="none" w:sz="0" w:space="0" w:color="auto"/>
                  </w:divBdr>
                  <w:divsChild>
                    <w:div w:id="897857864">
                      <w:marLeft w:val="0"/>
                      <w:marRight w:val="0"/>
                      <w:marTop w:val="0"/>
                      <w:marBottom w:val="0"/>
                      <w:divBdr>
                        <w:top w:val="single" w:sz="6" w:space="12" w:color="4D6723"/>
                        <w:left w:val="single" w:sz="6" w:space="12" w:color="4D6723"/>
                        <w:bottom w:val="single" w:sz="6" w:space="12" w:color="4D6723"/>
                        <w:right w:val="single" w:sz="6" w:space="12" w:color="4D6723"/>
                      </w:divBdr>
                      <w:divsChild>
                        <w:div w:id="4285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4561">
      <w:bodyDiv w:val="1"/>
      <w:marLeft w:val="0"/>
      <w:marRight w:val="0"/>
      <w:marTop w:val="0"/>
      <w:marBottom w:val="0"/>
      <w:divBdr>
        <w:top w:val="none" w:sz="0" w:space="0" w:color="auto"/>
        <w:left w:val="none" w:sz="0" w:space="0" w:color="auto"/>
        <w:bottom w:val="none" w:sz="0" w:space="0" w:color="auto"/>
        <w:right w:val="none" w:sz="0" w:space="0" w:color="auto"/>
      </w:divBdr>
      <w:divsChild>
        <w:div w:id="2049791659">
          <w:marLeft w:val="0"/>
          <w:marRight w:val="0"/>
          <w:marTop w:val="0"/>
          <w:marBottom w:val="0"/>
          <w:divBdr>
            <w:top w:val="none" w:sz="0" w:space="0" w:color="auto"/>
            <w:left w:val="single" w:sz="6" w:space="0" w:color="4B6522"/>
            <w:bottom w:val="none" w:sz="0" w:space="0" w:color="auto"/>
            <w:right w:val="single" w:sz="6" w:space="0" w:color="4B6522"/>
          </w:divBdr>
          <w:divsChild>
            <w:div w:id="953942793">
              <w:marLeft w:val="0"/>
              <w:marRight w:val="0"/>
              <w:marTop w:val="0"/>
              <w:marBottom w:val="450"/>
              <w:divBdr>
                <w:top w:val="none" w:sz="0" w:space="0" w:color="auto"/>
                <w:left w:val="none" w:sz="0" w:space="0" w:color="auto"/>
                <w:bottom w:val="none" w:sz="0" w:space="0" w:color="auto"/>
                <w:right w:val="none" w:sz="0" w:space="0" w:color="auto"/>
              </w:divBdr>
              <w:divsChild>
                <w:div w:id="711265462">
                  <w:marLeft w:val="0"/>
                  <w:marRight w:val="0"/>
                  <w:marTop w:val="0"/>
                  <w:marBottom w:val="0"/>
                  <w:divBdr>
                    <w:top w:val="none" w:sz="0" w:space="0" w:color="auto"/>
                    <w:left w:val="none" w:sz="0" w:space="0" w:color="auto"/>
                    <w:bottom w:val="none" w:sz="0" w:space="0" w:color="auto"/>
                    <w:right w:val="none" w:sz="0" w:space="0" w:color="auto"/>
                  </w:divBdr>
                  <w:divsChild>
                    <w:div w:id="1959027603">
                      <w:marLeft w:val="0"/>
                      <w:marRight w:val="0"/>
                      <w:marTop w:val="0"/>
                      <w:marBottom w:val="0"/>
                      <w:divBdr>
                        <w:top w:val="single" w:sz="6" w:space="12" w:color="4D6723"/>
                        <w:left w:val="single" w:sz="6" w:space="12" w:color="4D6723"/>
                        <w:bottom w:val="single" w:sz="6" w:space="12" w:color="4D6723"/>
                        <w:right w:val="single" w:sz="6" w:space="12" w:color="4D6723"/>
                      </w:divBdr>
                      <w:divsChild>
                        <w:div w:id="8336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ckatlife.gr/diatrofi/story/6956" TargetMode="External"/><Relationship Id="rId13" Type="http://schemas.openxmlformats.org/officeDocument/2006/relationships/hyperlink" Target="http://www.econews.gr/2013/06/03/lahanokipoi-sxoleia-100949/"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econews.gr/wp-content/uploads/2013/06/lahanokipoi-sxoleia-100949.jpg" TargetMode="External"/><Relationship Id="rId5" Type="http://schemas.openxmlformats.org/officeDocument/2006/relationships/footnotes" Target="footnotes.xml"/><Relationship Id="rId15" Type="http://schemas.openxmlformats.org/officeDocument/2006/relationships/hyperlink" Target="http://www.aparaskevi-images.gr/?p=31201" TargetMode="External"/><Relationship Id="rId10" Type="http://schemas.openxmlformats.org/officeDocument/2006/relationships/hyperlink" Target="http://angelschannel.gr/product.php?id_product=36"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1360</Words>
  <Characters>7752</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Χαμομήλι: ένα χειμωνιάτικο ρόφημα με θαυματουργές ιδιότητες</vt:lpstr>
    </vt:vector>
  </TitlesOfParts>
  <Company/>
  <LinksUpToDate>false</LinksUpToDate>
  <CharactersWithSpaces>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2014-03-14T08:58:00Z</dcterms:created>
  <dcterms:modified xsi:type="dcterms:W3CDTF">2014-03-14T08:59:00Z</dcterms:modified>
</cp:coreProperties>
</file>