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84" w:rsidRDefault="00860C84" w:rsidP="00860C84">
      <w:pPr>
        <w:spacing w:line="360" w:lineRule="auto"/>
        <w:jc w:val="center"/>
        <w:rPr>
          <w:rFonts w:ascii="Arial" w:hAnsi="Arial" w:cs="Arial"/>
          <w:b/>
          <w:sz w:val="24"/>
          <w:szCs w:val="24"/>
          <w:lang w:val="el-GR"/>
        </w:rPr>
      </w:pPr>
      <w:r w:rsidRPr="00860C84">
        <w:rPr>
          <w:rFonts w:ascii="Arial" w:hAnsi="Arial" w:cs="Arial"/>
          <w:b/>
          <w:sz w:val="24"/>
          <w:szCs w:val="24"/>
          <w:lang w:val="el-GR"/>
        </w:rPr>
        <w:t xml:space="preserve">Χαιρετισμός Κοσμήτορα Σχολής Μεταπτυχιακών Σπουδών, </w:t>
      </w:r>
    </w:p>
    <w:p w:rsidR="00860C84" w:rsidRDefault="00860C84" w:rsidP="00860C84">
      <w:pPr>
        <w:spacing w:line="360" w:lineRule="auto"/>
        <w:jc w:val="center"/>
        <w:rPr>
          <w:rFonts w:ascii="Arial" w:hAnsi="Arial" w:cs="Arial"/>
          <w:b/>
          <w:sz w:val="24"/>
          <w:szCs w:val="24"/>
          <w:lang w:val="el-GR"/>
        </w:rPr>
      </w:pPr>
      <w:r w:rsidRPr="00860C84">
        <w:rPr>
          <w:rFonts w:ascii="Arial" w:hAnsi="Arial" w:cs="Arial"/>
          <w:b/>
          <w:sz w:val="24"/>
          <w:szCs w:val="24"/>
          <w:lang w:val="el-GR"/>
        </w:rPr>
        <w:t>Καθηγητή Χάρη Ρ. Θεοχάρη</w:t>
      </w:r>
    </w:p>
    <w:p w:rsidR="00860C84" w:rsidRPr="00860C84" w:rsidRDefault="00860C84" w:rsidP="00860C84">
      <w:pPr>
        <w:spacing w:line="360" w:lineRule="auto"/>
        <w:jc w:val="center"/>
        <w:rPr>
          <w:rFonts w:ascii="Arial" w:hAnsi="Arial" w:cs="Arial"/>
          <w:b/>
          <w:sz w:val="24"/>
          <w:szCs w:val="24"/>
          <w:lang w:val="el-GR"/>
        </w:rPr>
      </w:pPr>
      <w:r>
        <w:rPr>
          <w:rFonts w:ascii="Arial" w:hAnsi="Arial" w:cs="Arial"/>
          <w:b/>
          <w:sz w:val="24"/>
          <w:szCs w:val="24"/>
          <w:lang w:val="el-GR"/>
        </w:rPr>
        <w:t xml:space="preserve">ΤΕΛΕΤΗ ΑΠΟΦΟΙΤΗΣΗΣ - </w:t>
      </w:r>
      <w:bookmarkStart w:id="0" w:name="_GoBack"/>
      <w:bookmarkEnd w:id="0"/>
      <w:r>
        <w:rPr>
          <w:rFonts w:ascii="Arial" w:hAnsi="Arial" w:cs="Arial"/>
          <w:b/>
          <w:sz w:val="24"/>
          <w:szCs w:val="24"/>
          <w:lang w:val="el-GR"/>
        </w:rPr>
        <w:t>9/2/17</w:t>
      </w:r>
    </w:p>
    <w:p w:rsidR="00860C84" w:rsidRDefault="00860C84" w:rsidP="006F27A7">
      <w:pPr>
        <w:spacing w:line="360" w:lineRule="auto"/>
        <w:jc w:val="both"/>
        <w:rPr>
          <w:rFonts w:ascii="Arial" w:hAnsi="Arial" w:cs="Arial"/>
          <w:sz w:val="24"/>
          <w:szCs w:val="24"/>
          <w:lang w:val="el-GR"/>
        </w:rPr>
      </w:pPr>
    </w:p>
    <w:p w:rsidR="006F27A7" w:rsidRDefault="006F27A7" w:rsidP="006F27A7">
      <w:pPr>
        <w:spacing w:line="360" w:lineRule="auto"/>
        <w:jc w:val="both"/>
        <w:rPr>
          <w:rFonts w:ascii="Arial" w:hAnsi="Arial" w:cs="Arial"/>
          <w:sz w:val="24"/>
          <w:szCs w:val="24"/>
          <w:lang w:val="el-GR"/>
        </w:rPr>
      </w:pPr>
      <w:r>
        <w:rPr>
          <w:rFonts w:ascii="Arial" w:hAnsi="Arial" w:cs="Arial"/>
          <w:sz w:val="24"/>
          <w:szCs w:val="24"/>
          <w:lang w:val="el-GR"/>
        </w:rPr>
        <w:t>Κυρίες και Κύριοι,</w:t>
      </w:r>
    </w:p>
    <w:p w:rsidR="006F27A7" w:rsidRDefault="006F27A7" w:rsidP="006F27A7">
      <w:pPr>
        <w:spacing w:line="360" w:lineRule="auto"/>
        <w:jc w:val="both"/>
        <w:rPr>
          <w:rFonts w:ascii="Arial" w:hAnsi="Arial" w:cs="Arial"/>
          <w:sz w:val="24"/>
          <w:szCs w:val="24"/>
          <w:lang w:val="el-GR"/>
        </w:rPr>
      </w:pPr>
      <w:r>
        <w:rPr>
          <w:rFonts w:ascii="Arial" w:hAnsi="Arial" w:cs="Arial"/>
          <w:sz w:val="24"/>
          <w:szCs w:val="24"/>
          <w:lang w:val="el-GR"/>
        </w:rPr>
        <w:t xml:space="preserve">Απόψε η Σχολή Μεταπτυχιακών Σπουδών απονέμει μεταπτυχιακούς τίτλους Μάστερ σε </w:t>
      </w:r>
      <w:r w:rsidRPr="006F27A7">
        <w:rPr>
          <w:rFonts w:ascii="Arial" w:hAnsi="Arial" w:cs="Arial"/>
          <w:sz w:val="24"/>
          <w:szCs w:val="24"/>
          <w:lang w:val="el-GR"/>
        </w:rPr>
        <w:t>222</w:t>
      </w:r>
      <w:r>
        <w:rPr>
          <w:rFonts w:ascii="Arial" w:hAnsi="Arial" w:cs="Arial"/>
          <w:sz w:val="24"/>
          <w:szCs w:val="24"/>
          <w:lang w:val="el-GR"/>
        </w:rPr>
        <w:t xml:space="preserve"> νέους απόφοιτους, καθώς και </w:t>
      </w:r>
      <w:r w:rsidRPr="006F27A7">
        <w:rPr>
          <w:rFonts w:ascii="Arial" w:hAnsi="Arial" w:cs="Arial"/>
          <w:sz w:val="24"/>
          <w:szCs w:val="24"/>
          <w:lang w:val="el-GR"/>
        </w:rPr>
        <w:t>29</w:t>
      </w:r>
      <w:r>
        <w:rPr>
          <w:rFonts w:ascii="Arial" w:hAnsi="Arial" w:cs="Arial"/>
          <w:sz w:val="24"/>
          <w:szCs w:val="24"/>
          <w:lang w:val="el-GR"/>
        </w:rPr>
        <w:t xml:space="preserve"> Διδακτορικούς Τίτλους. Κατά τη διάρκεια των σπουδών τους, οι απόφοιτοι μας έχουν αποκτήσει εκτενείς και εξειδικευμένες γνώσεις υψηλού επιπέδου σε θέματα επιστημονικής αιχμής πολλές από τις οποίες έχουν σημαντική και άμεση εφαρμογή για την κυπριακή οικονομία και κοινωνία. Οι νέοι μας Διδάκτορες έχουν πρόσθετα συνεισφέρει στην πρόοδο της επιστημονικής γνώσης μέσω μακρόχρονης και επίπονης πρωτότυπης ερευνητικής δουλειάς που έχει δημοσιευθεί εν πολλοίς σε </w:t>
      </w:r>
      <w:r w:rsidR="004F127C">
        <w:rPr>
          <w:rFonts w:ascii="Arial" w:hAnsi="Arial" w:cs="Arial"/>
          <w:sz w:val="24"/>
          <w:szCs w:val="24"/>
          <w:lang w:val="el-GR"/>
        </w:rPr>
        <w:t xml:space="preserve">βιβλία και σε </w:t>
      </w:r>
      <w:r>
        <w:rPr>
          <w:rFonts w:ascii="Arial" w:hAnsi="Arial" w:cs="Arial"/>
          <w:sz w:val="24"/>
          <w:szCs w:val="24"/>
          <w:lang w:val="el-GR"/>
        </w:rPr>
        <w:t>διεθνή επιστημονικά περιοδικά υψηλού επιπέδου. Τα μεταπτυχιακά προγράμματα του Πανεπιστημίου Κύπρου έχουν σχεδιασθεί με βάση τα επιστημονικά ενδιαφέροντα του ακαδημαϊκού προσωπικού, και τις τρέχουσες επιστημονικές περιοχές αιχμής, με στόχο την επικέντρωση σε αντικείμενα που μπορούν να βοηθήσουν στην ανάπτυξη της οικονομίας και τη βελτίωση της ποιότητας ζωής των κυπρίων. Το Πανεπιστήμιο Κύπρου υποστηρίζει τους μεταπτυχιακούς του φοιτητές μέσω της συμμετοχής τους σε ερευνητικά προγράμματα, ή μέσω υποτροφιών και χορηγιών. Πρόσθετα το Πανεπιστήμιο Κύπρου εργοδοτεί ένα αριθμό μεταδιδακτορικών ερευνητών. Μέσω αυτών των δράσεων, το Πανεπιστήμιο είναι ο κύριος εργοδότης νέων επιστημόνων στην Κύπρο.</w:t>
      </w:r>
    </w:p>
    <w:p w:rsidR="006F27A7" w:rsidRDefault="006F27A7" w:rsidP="006F27A7">
      <w:pPr>
        <w:spacing w:line="360" w:lineRule="auto"/>
        <w:jc w:val="both"/>
        <w:rPr>
          <w:rFonts w:ascii="Arial" w:hAnsi="Arial" w:cs="Arial"/>
          <w:sz w:val="24"/>
          <w:szCs w:val="24"/>
          <w:lang w:val="el-GR"/>
        </w:rPr>
      </w:pPr>
      <w:r>
        <w:rPr>
          <w:rFonts w:ascii="Arial" w:hAnsi="Arial" w:cs="Arial"/>
          <w:sz w:val="24"/>
          <w:szCs w:val="24"/>
          <w:lang w:val="el-GR"/>
        </w:rPr>
        <w:t xml:space="preserve">Τα μεταπτυχιακά προγράμματα είναι άρρηκτα συνδεδεμένα με τα ερευνητικά προγράμματα και γενικά με τη διεξαγωγή έρευνας στο Πανεπιστήμιο Κύπρου, μια και σε πολύ μεγάλο ποσοστό η έρευνα διεξάγεται από τους μεταπτυχιακούς φοιτητές κάτω από την καθοδήγηση του ακαδημαϊκού προσωπικού. Με τον τρόπο αυτό οι μεταπτυχιακές σπουδές έχουν συνεισφέρει στην διεθνή καλή φήμη του Πανεπιστημίου Κύπρου και την τοποθέτηση του σε υψηλές θέσεις πολλών λιστών κατάταξης των Πανεπιστημίων διεθνώς. Το σημαντικότερο όμως που προσφέρουν οι μεταπτυχιακές σπουδές στον νέο </w:t>
      </w:r>
      <w:r>
        <w:rPr>
          <w:rFonts w:ascii="Arial" w:hAnsi="Arial" w:cs="Arial"/>
          <w:sz w:val="24"/>
          <w:szCs w:val="24"/>
          <w:lang w:val="el-GR"/>
        </w:rPr>
        <w:lastRenderedPageBreak/>
        <w:t>επιστήμονα είναι ότι τον διδάσκει πώς να λύνει προβλήματα, πώς να εντοπίζει</w:t>
      </w:r>
      <w:r w:rsidR="00CE6246" w:rsidRPr="00CE6246">
        <w:rPr>
          <w:rFonts w:ascii="Arial" w:hAnsi="Arial" w:cs="Arial"/>
          <w:sz w:val="24"/>
          <w:szCs w:val="24"/>
          <w:lang w:val="el-GR"/>
        </w:rPr>
        <w:t>,</w:t>
      </w:r>
      <w:r>
        <w:rPr>
          <w:rFonts w:ascii="Arial" w:hAnsi="Arial" w:cs="Arial"/>
          <w:sz w:val="24"/>
          <w:szCs w:val="24"/>
          <w:lang w:val="el-GR"/>
        </w:rPr>
        <w:t xml:space="preserve"> να αναλύει και να χρησιμοποιεί νέες πληροφορίες, και πώς να εργάζεται συστηματικά και μεθοδικά, και κυρίως με ορθολογισμό. Με άλλα λόγια μαθαίνει πώς να μαθαίνει. Αυτό τον κάνει ικανό να αντιμετωπίσει πολλές διαφορετικές προκλήσεις, ακόμα και εκεί που δεν έχει αρχικά τις απαραίτητες εξειδικευμένες γνώσεις.</w:t>
      </w:r>
    </w:p>
    <w:p w:rsidR="006F27A7" w:rsidRDefault="006F27A7" w:rsidP="006F27A7">
      <w:pPr>
        <w:spacing w:line="360" w:lineRule="auto"/>
        <w:jc w:val="both"/>
        <w:rPr>
          <w:rFonts w:ascii="Arial" w:hAnsi="Arial" w:cs="Arial"/>
          <w:sz w:val="24"/>
          <w:szCs w:val="24"/>
          <w:lang w:val="el-GR"/>
        </w:rPr>
      </w:pPr>
      <w:r>
        <w:rPr>
          <w:rFonts w:ascii="Arial" w:hAnsi="Arial" w:cs="Arial"/>
          <w:sz w:val="24"/>
          <w:szCs w:val="24"/>
          <w:lang w:val="el-GR"/>
        </w:rPr>
        <w:t xml:space="preserve">Αγαπητές και Αγαπητοί </w:t>
      </w:r>
      <w:proofErr w:type="spellStart"/>
      <w:r>
        <w:rPr>
          <w:rFonts w:ascii="Arial" w:hAnsi="Arial" w:cs="Arial"/>
          <w:sz w:val="24"/>
          <w:szCs w:val="24"/>
          <w:lang w:val="el-GR"/>
        </w:rPr>
        <w:t>Αποφοιτούντες</w:t>
      </w:r>
      <w:proofErr w:type="spellEnd"/>
      <w:r>
        <w:rPr>
          <w:rFonts w:ascii="Arial" w:hAnsi="Arial" w:cs="Arial"/>
          <w:sz w:val="24"/>
          <w:szCs w:val="24"/>
          <w:lang w:val="el-GR"/>
        </w:rPr>
        <w:t>,</w:t>
      </w:r>
    </w:p>
    <w:p w:rsidR="006F27A7" w:rsidRDefault="006F27A7" w:rsidP="006F27A7">
      <w:pPr>
        <w:spacing w:line="360" w:lineRule="auto"/>
        <w:jc w:val="both"/>
        <w:rPr>
          <w:rFonts w:ascii="Arial" w:hAnsi="Arial" w:cs="Arial"/>
          <w:sz w:val="24"/>
          <w:szCs w:val="24"/>
          <w:lang w:val="el-GR"/>
        </w:rPr>
      </w:pPr>
      <w:r>
        <w:rPr>
          <w:rFonts w:ascii="Arial" w:hAnsi="Arial" w:cs="Arial"/>
          <w:sz w:val="24"/>
          <w:szCs w:val="24"/>
          <w:lang w:val="el-GR"/>
        </w:rPr>
        <w:t>Σας συγχαίρω τόσο εσάς όσο και τις οικογένειες σας για την επιτυχή ολοκλήρωση των σπουδών σας, και σας ευχαριστώ θερμά που εμπιστευθήκατε το Πανεπιστήμιο Κύπρου να είναι μέρος αυτής της τόσο σημαντικής καμπής στην επαγγελματική σας εξέλιξη. Όπως ετοιμάζεστε να ξεκινήσετε το επόμενο στάδιο της ζωής σας, σας καλωσορίζω στην μεγάλη οικογένεια των μελών του Πανεπιστημίου Κύπρου, και σας εύχομαι ευόδωση των ονείρων σας, και κάθε επιτυχία, και προσωπική και οικογενειακή πρόοδο και ευτυχία.</w:t>
      </w:r>
    </w:p>
    <w:p w:rsidR="006F7A8B" w:rsidRPr="006F27A7" w:rsidRDefault="00860C84">
      <w:pPr>
        <w:rPr>
          <w:lang w:val="el-GR"/>
        </w:rPr>
      </w:pPr>
    </w:p>
    <w:sectPr w:rsidR="006F7A8B" w:rsidRPr="006F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A7"/>
    <w:rsid w:val="004F127C"/>
    <w:rsid w:val="005741B7"/>
    <w:rsid w:val="006F27A7"/>
    <w:rsid w:val="008143C3"/>
    <w:rsid w:val="00860C84"/>
    <w:rsid w:val="00C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4FB6C-FB11-4AF2-B565-E60207C0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Theocharis</dc:creator>
  <cp:keywords/>
  <dc:description/>
  <cp:lastModifiedBy>Doxa Komodromou</cp:lastModifiedBy>
  <cp:revision>4</cp:revision>
  <dcterms:created xsi:type="dcterms:W3CDTF">2017-01-31T06:18:00Z</dcterms:created>
  <dcterms:modified xsi:type="dcterms:W3CDTF">2017-02-08T08:21:00Z</dcterms:modified>
</cp:coreProperties>
</file>