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4A" w:rsidRDefault="00BA204A" w:rsidP="00BA20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5C427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Σχέδιο Μαθήματος</w:t>
      </w:r>
    </w:p>
    <w:p w:rsidR="00BA204A" w:rsidRDefault="00BA204A" w:rsidP="00BA204A">
      <w:pPr>
        <w:spacing w:line="360" w:lineRule="auto"/>
        <w:jc w:val="both"/>
        <w:rPr>
          <w:rFonts w:ascii="Times New Roman" w:hAnsi="Times New Roman" w:cs="Times New Roman"/>
          <w:b/>
          <w:lang w:val="el-GR"/>
        </w:rPr>
      </w:pPr>
    </w:p>
    <w:p w:rsidR="00BA204A" w:rsidRDefault="00BA204A" w:rsidP="00BA204A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A7436">
        <w:rPr>
          <w:rFonts w:ascii="Times New Roman" w:hAnsi="Times New Roman" w:cs="Times New Roman"/>
          <w:b/>
          <w:lang w:val="el-GR"/>
        </w:rPr>
        <w:t>Μάθημα:</w:t>
      </w:r>
      <w:r>
        <w:rPr>
          <w:rFonts w:ascii="Times New Roman" w:hAnsi="Times New Roman" w:cs="Times New Roman"/>
          <w:lang w:val="el-GR"/>
        </w:rPr>
        <w:t xml:space="preserve"> Ιστορία του Αρχαίου Κόσμου</w:t>
      </w:r>
    </w:p>
    <w:p w:rsidR="00BA204A" w:rsidRDefault="00BA204A" w:rsidP="00BA204A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A7436">
        <w:rPr>
          <w:rFonts w:ascii="Times New Roman" w:hAnsi="Times New Roman" w:cs="Times New Roman"/>
          <w:b/>
          <w:lang w:val="el-GR"/>
        </w:rPr>
        <w:t>Ενότητα:</w:t>
      </w:r>
      <w:r>
        <w:rPr>
          <w:rFonts w:ascii="Times New Roman" w:hAnsi="Times New Roman" w:cs="Times New Roman"/>
          <w:lang w:val="el-GR"/>
        </w:rPr>
        <w:t xml:space="preserve"> Οι Αρχαίοι Έλληνες-Ελληνική προϊστορία (σελ. 56-75)</w:t>
      </w:r>
    </w:p>
    <w:p w:rsidR="00BA204A" w:rsidRDefault="00BA204A" w:rsidP="00BA204A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A7436">
        <w:rPr>
          <w:rFonts w:ascii="Times New Roman" w:hAnsi="Times New Roman" w:cs="Times New Roman"/>
          <w:b/>
          <w:lang w:val="el-GR"/>
        </w:rPr>
        <w:t>Τίτλος:</w:t>
      </w:r>
      <w:r>
        <w:rPr>
          <w:rFonts w:ascii="Times New Roman" w:hAnsi="Times New Roman" w:cs="Times New Roman"/>
          <w:lang w:val="el-GR"/>
        </w:rPr>
        <w:t xml:space="preserve"> 1.2 Ο μυκηναϊκός πολιτισμός (σελ. 65-75)</w:t>
      </w:r>
    </w:p>
    <w:p w:rsidR="00BA204A" w:rsidRDefault="00BA204A" w:rsidP="00BA204A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Τάξη: </w:t>
      </w:r>
      <w:r>
        <w:rPr>
          <w:rFonts w:ascii="Times New Roman" w:hAnsi="Times New Roman" w:cs="Times New Roman"/>
          <w:lang w:val="el-GR"/>
        </w:rPr>
        <w:t>Ά Λυκείου</w:t>
      </w:r>
    </w:p>
    <w:p w:rsidR="00BA204A" w:rsidRDefault="00BA204A" w:rsidP="00BA204A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A7436">
        <w:rPr>
          <w:rFonts w:ascii="Times New Roman" w:hAnsi="Times New Roman" w:cs="Times New Roman"/>
          <w:b/>
          <w:lang w:val="el-GR"/>
        </w:rPr>
        <w:t>Χρόνος:</w:t>
      </w:r>
      <w:r>
        <w:rPr>
          <w:rFonts w:ascii="Times New Roman" w:hAnsi="Times New Roman" w:cs="Times New Roman"/>
          <w:lang w:val="el-GR"/>
        </w:rPr>
        <w:t xml:space="preserve"> 45 λεπτά </w:t>
      </w:r>
    </w:p>
    <w:p w:rsidR="00BA204A" w:rsidRDefault="00BA204A" w:rsidP="00BA204A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3F1AE8">
        <w:rPr>
          <w:rFonts w:ascii="Times New Roman" w:hAnsi="Times New Roman" w:cs="Times New Roman"/>
          <w:b/>
          <w:lang w:val="el-GR"/>
        </w:rPr>
        <w:t>Μέθοδος:</w:t>
      </w:r>
      <w:r>
        <w:rPr>
          <w:rFonts w:ascii="Times New Roman" w:hAnsi="Times New Roman" w:cs="Times New Roman"/>
          <w:lang w:val="el-GR"/>
        </w:rPr>
        <w:t xml:space="preserve"> Ανακαλυπτική/διερευνητική/διαλογική/συνεργατική μάθηση</w:t>
      </w:r>
    </w:p>
    <w:p w:rsidR="00BA204A" w:rsidRDefault="00BA204A" w:rsidP="00BA204A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BA204A" w:rsidRPr="00EA7436" w:rsidRDefault="00BA204A" w:rsidP="00BA204A">
      <w:pPr>
        <w:spacing w:line="360" w:lineRule="auto"/>
        <w:jc w:val="both"/>
        <w:rPr>
          <w:rFonts w:ascii="Times New Roman" w:hAnsi="Times New Roman" w:cs="Times New Roman"/>
          <w:b/>
          <w:lang w:val="el-GR"/>
        </w:rPr>
      </w:pPr>
      <w:r w:rsidRPr="00EA7436">
        <w:rPr>
          <w:rFonts w:ascii="Times New Roman" w:hAnsi="Times New Roman" w:cs="Times New Roman"/>
          <w:b/>
          <w:lang w:val="el-GR"/>
        </w:rPr>
        <w:t>Μέσα και υλικά:</w:t>
      </w:r>
    </w:p>
    <w:p w:rsidR="00BA204A" w:rsidRDefault="00BA204A" w:rsidP="00BA20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Διδακτικό Εγχειρίδιο «Ιστορία του Αρχαίου Κόσμου», Α΄Λυκείου-Γενικής παιδείας, ΟΕΔΒ.</w:t>
      </w:r>
    </w:p>
    <w:p w:rsidR="00BA204A" w:rsidRDefault="00BA204A" w:rsidP="00BA20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Πίνακας</w:t>
      </w:r>
    </w:p>
    <w:p w:rsidR="00BA204A" w:rsidRDefault="00BA204A" w:rsidP="00BA20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Βιντεοπροβολέας και ηλεκτρονικός υπολογιστής</w:t>
      </w:r>
    </w:p>
    <w:p w:rsidR="00BA204A" w:rsidRDefault="00BA204A" w:rsidP="00BA20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Παρουσίαση της ενότητας μέσω των ΚΣ σε </w:t>
      </w:r>
      <w:r>
        <w:rPr>
          <w:rFonts w:ascii="Times New Roman" w:hAnsi="Times New Roman" w:cs="Times New Roman"/>
        </w:rPr>
        <w:t>PowerPoint</w:t>
      </w:r>
    </w:p>
    <w:p w:rsidR="00BA204A" w:rsidRPr="003F1AE8" w:rsidRDefault="00BA204A" w:rsidP="00BA20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Φυλλάδιο/σετ ΚΣ με οργανόγραμμα, χάρτη, διαγραμματικό του μαθήματος (βασικά σημεία ενότητας) και με εικόνες</w:t>
      </w:r>
    </w:p>
    <w:p w:rsidR="00BA204A" w:rsidRDefault="00BA204A" w:rsidP="00BA20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Φυλλάδιο μικρής-σύντομης αξιολόγησης </w:t>
      </w:r>
    </w:p>
    <w:p w:rsidR="00BA204A" w:rsidRDefault="00BA204A" w:rsidP="00BA20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Φυλλάδιο για ομαδική εργασία</w:t>
      </w:r>
    </w:p>
    <w:p w:rsidR="00BA204A" w:rsidRPr="00470821" w:rsidRDefault="00BA204A" w:rsidP="00BA20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Βοηθητικό φυλλάδιο για τέλεση ομαδικής εργασίας</w:t>
      </w:r>
    </w:p>
    <w:p w:rsidR="00BA204A" w:rsidRDefault="00BA204A" w:rsidP="00BA204A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BA204A" w:rsidRPr="00EA7436" w:rsidRDefault="00BA204A" w:rsidP="00BA204A">
      <w:pPr>
        <w:spacing w:line="360" w:lineRule="auto"/>
        <w:jc w:val="both"/>
        <w:rPr>
          <w:rFonts w:ascii="Times New Roman" w:hAnsi="Times New Roman" w:cs="Times New Roman"/>
          <w:b/>
          <w:lang w:val="el-GR"/>
        </w:rPr>
      </w:pPr>
      <w:r w:rsidRPr="00EA7436">
        <w:rPr>
          <w:rFonts w:ascii="Times New Roman" w:hAnsi="Times New Roman" w:cs="Times New Roman"/>
          <w:b/>
          <w:lang w:val="el-GR"/>
        </w:rPr>
        <w:t>Ειδικοί στόχοι:</w:t>
      </w:r>
    </w:p>
    <w:p w:rsidR="00BA204A" w:rsidRPr="00E01924" w:rsidRDefault="00BA204A" w:rsidP="00BA204A">
      <w:pPr>
        <w:spacing w:line="360" w:lineRule="auto"/>
        <w:jc w:val="both"/>
        <w:rPr>
          <w:rFonts w:ascii="Times New Roman" w:hAnsi="Times New Roman" w:cs="Times New Roman"/>
          <w:b/>
          <w:lang w:val="el-GR"/>
        </w:rPr>
      </w:pPr>
      <w:r w:rsidRPr="00EA7436">
        <w:rPr>
          <w:rFonts w:ascii="Times New Roman" w:hAnsi="Times New Roman" w:cs="Times New Roman"/>
          <w:b/>
          <w:lang w:val="el-GR"/>
        </w:rPr>
        <w:t>Οι μαθητές:</w:t>
      </w:r>
    </w:p>
    <w:p w:rsidR="00BA204A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κατανοηθεί το περιεχόμενο της ιστορικής ενότητας.</w:t>
      </w:r>
    </w:p>
    <w:p w:rsidR="00BA204A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συμμετέχουν/εμπλακούν ενεργά κατά τη διάρκεια του μαθήματος.</w:t>
      </w:r>
    </w:p>
    <w:p w:rsidR="00BA204A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είναι σε θέση να απαντήσουν προφορικά γνωσιολογικές ερωτήσεις ενός σκέλους σχετικά με την υπό επεξεργασία ιστορική ενότητα.</w:t>
      </w:r>
    </w:p>
    <w:p w:rsidR="00BA204A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είναι σε θέση να απαντήσουν προφορικά γνωσιολογικές ερωτήσεις με δύο σκέλη σχετικά με την υπό επεξεργασία ιστορική ενότητα.</w:t>
      </w:r>
    </w:p>
    <w:p w:rsidR="00BA204A" w:rsidRPr="000D1892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καταγράφουν βασικά σημεία της υπό επεξεργασίας ιστορικής ενότητας.</w:t>
      </w:r>
    </w:p>
    <w:p w:rsidR="00BA204A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παρατηρούν και να περιγράφουν ενδεικτικές εικόνες του μυκηναϊκού πολιτισμού ως πηγή πληροφοριών.</w:t>
      </w:r>
    </w:p>
    <w:p w:rsidR="00BA204A" w:rsidRPr="00AD7753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επιλέξουν κυκλώνοντας τη σωστή απάντηση σε ερωτήσεις κατανόησης.</w:t>
      </w:r>
    </w:p>
    <w:p w:rsidR="00BA204A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>Να συμπληρώνουν την ιεραρχική πυραμίδα των μυκηναίων.</w:t>
      </w:r>
    </w:p>
    <w:p w:rsidR="00BA204A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είναι σε θέση να εξάγουν συμπεράσματα για τις διαφορές μεταξύ μινωικού και μυκηναϊκού πολιτισμού.</w:t>
      </w:r>
    </w:p>
    <w:p w:rsidR="00BA204A" w:rsidRPr="00470821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είναι σε θέση γραπτώς να αναφέρουν τα βασικά συστατικά του μυκηναϊκού ανακτόρου.</w:t>
      </w:r>
    </w:p>
    <w:p w:rsidR="00BA204A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εκθέτουν γραπτώς την ιστορική τους γνώση μέσω κυρίως της ιστορικής αφήγησης.</w:t>
      </w:r>
    </w:p>
    <w:p w:rsidR="00BA204A" w:rsidRPr="00492B39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γνωρίσουν τη σημασία της αποκρυπτογράφησης της Γραμμικής Β για την κατανόηση του μυκηναϊκού κόσμου.</w:t>
      </w:r>
    </w:p>
    <w:p w:rsidR="00BA204A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συνεργαστούν με τους συμμαθητές τους στην ίδια ομάδα για την μεταγραφή προτάσεων από την ελληνική στη Γραμμική Β.</w:t>
      </w:r>
    </w:p>
    <w:p w:rsidR="00BA204A" w:rsidRPr="00D4355C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καλλιεργήσουν δεξιότητες συνεργατικής μάθησης.</w:t>
      </w:r>
    </w:p>
    <w:p w:rsidR="00BA204A" w:rsidRPr="00E01924" w:rsidRDefault="00BA204A" w:rsidP="00BA20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χρησιμοποιούν παραγωγικά τη σύγχρονη τεχνολογία στη μελέτη και την προβολή του ιστορικού παρελθόντος.</w:t>
      </w:r>
    </w:p>
    <w:p w:rsidR="00764544" w:rsidRDefault="00764544">
      <w:bookmarkStart w:id="0" w:name="_GoBack"/>
      <w:bookmarkEnd w:id="0"/>
    </w:p>
    <w:sectPr w:rsidR="00764544" w:rsidSect="007645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0075"/>
    <w:multiLevelType w:val="hybridMultilevel"/>
    <w:tmpl w:val="4DC86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55E19"/>
    <w:multiLevelType w:val="hybridMultilevel"/>
    <w:tmpl w:val="C19862C6"/>
    <w:lvl w:ilvl="0" w:tplc="006C9D6C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BA204A"/>
    <w:rsid w:val="004F5E0B"/>
    <w:rsid w:val="00764544"/>
    <w:rsid w:val="00BA204A"/>
    <w:rsid w:val="00E5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user</cp:lastModifiedBy>
  <cp:revision>2</cp:revision>
  <dcterms:created xsi:type="dcterms:W3CDTF">2015-04-10T07:58:00Z</dcterms:created>
  <dcterms:modified xsi:type="dcterms:W3CDTF">2015-04-10T07:58:00Z</dcterms:modified>
</cp:coreProperties>
</file>