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98" w:rsidRDefault="00154898" w:rsidP="009A6C57">
      <w:pPr>
        <w:autoSpaceDE w:val="0"/>
        <w:autoSpaceDN w:val="0"/>
        <w:adjustRightInd w:val="0"/>
        <w:spacing w:after="0" w:line="240" w:lineRule="auto"/>
        <w:rPr>
          <w:rFonts w:ascii="Cambria" w:hAnsi="Cambria" w:cs="Cambria"/>
          <w:sz w:val="24"/>
          <w:szCs w:val="24"/>
        </w:rPr>
      </w:pPr>
      <w:bookmarkStart w:id="0" w:name="_GoBack"/>
      <w:bookmarkEnd w:id="0"/>
    </w:p>
    <w:p w:rsidR="009A6C57" w:rsidRDefault="009A6C57" w:rsidP="009A6C57">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 key to successful classroom management is prevention of problems before they occur, not knowing how to deal with problems after they have begun. Clarifying specific expected behaviors for the classroom is essential, and the same behaviors that reduce classroom disruptions are clearly associated within creased student learning (Brophy</w:t>
      </w:r>
    </w:p>
    <w:p w:rsidR="00597B90" w:rsidRDefault="009A6C57" w:rsidP="009A6C57">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&amp; Evertson, 1976). </w:t>
      </w:r>
    </w:p>
    <w:p w:rsidR="00597B90" w:rsidRDefault="00597B90" w:rsidP="009A6C57">
      <w:pPr>
        <w:autoSpaceDE w:val="0"/>
        <w:autoSpaceDN w:val="0"/>
        <w:adjustRightInd w:val="0"/>
        <w:spacing w:after="0" w:line="240" w:lineRule="auto"/>
        <w:rPr>
          <w:rFonts w:ascii="Cambria" w:hAnsi="Cambria" w:cs="Cambria"/>
          <w:sz w:val="24"/>
          <w:szCs w:val="24"/>
        </w:rPr>
      </w:pPr>
    </w:p>
    <w:p w:rsidR="00597B90" w:rsidRDefault="009A6C57" w:rsidP="00597B90">
      <w:pPr>
        <w:autoSpaceDE w:val="0"/>
        <w:autoSpaceDN w:val="0"/>
        <w:adjustRightInd w:val="0"/>
        <w:spacing w:after="0" w:line="240" w:lineRule="auto"/>
        <w:jc w:val="center"/>
        <w:rPr>
          <w:rFonts w:ascii="Cambria" w:hAnsi="Cambria" w:cs="Cambria"/>
          <w:sz w:val="24"/>
          <w:szCs w:val="24"/>
        </w:rPr>
      </w:pPr>
      <w:r>
        <w:rPr>
          <w:rFonts w:ascii="Cambria" w:hAnsi="Cambria" w:cs="Cambria"/>
          <w:sz w:val="24"/>
          <w:szCs w:val="24"/>
        </w:rPr>
        <w:t>Having classroom procedure</w:t>
      </w:r>
      <w:r w:rsidR="00597B90">
        <w:rPr>
          <w:rFonts w:ascii="Cambria" w:hAnsi="Cambria" w:cs="Cambria"/>
          <w:sz w:val="24"/>
          <w:szCs w:val="24"/>
        </w:rPr>
        <w:t>s….</w:t>
      </w:r>
    </w:p>
    <w:p w:rsidR="00597B90" w:rsidRDefault="00597B90" w:rsidP="00597B90">
      <w:pPr>
        <w:pStyle w:val="ListParagraph"/>
        <w:numPr>
          <w:ilvl w:val="0"/>
          <w:numId w:val="4"/>
        </w:numPr>
        <w:autoSpaceDE w:val="0"/>
        <w:autoSpaceDN w:val="0"/>
        <w:adjustRightInd w:val="0"/>
        <w:spacing w:after="0" w:line="240" w:lineRule="auto"/>
        <w:rPr>
          <w:rFonts w:ascii="Cambria" w:hAnsi="Cambria" w:cs="Cambria"/>
          <w:sz w:val="24"/>
          <w:szCs w:val="24"/>
        </w:rPr>
      </w:pPr>
      <w:r w:rsidRPr="00597B90">
        <w:rPr>
          <w:rFonts w:ascii="Cambria" w:hAnsi="Cambria" w:cs="Cambria"/>
          <w:b/>
          <w:sz w:val="24"/>
          <w:szCs w:val="24"/>
          <w:u w:val="single"/>
        </w:rPr>
        <w:t>Increases instruction time by preventing problem behavior</w:t>
      </w:r>
      <w:r w:rsidRPr="00597B90">
        <w:rPr>
          <w:rFonts w:ascii="Cambria" w:hAnsi="Cambria" w:cs="Cambria"/>
          <w:sz w:val="24"/>
          <w:szCs w:val="24"/>
        </w:rPr>
        <w:t>.</w:t>
      </w:r>
      <w:r>
        <w:rPr>
          <w:rFonts w:ascii="Cambria" w:hAnsi="Cambria" w:cs="Cambria"/>
          <w:sz w:val="24"/>
          <w:szCs w:val="24"/>
        </w:rPr>
        <w:t xml:space="preserve"> Procedures show students how to behave and minimize the amount of non-academic time while increasing time for academic instruction.</w:t>
      </w:r>
    </w:p>
    <w:p w:rsidR="00597B90" w:rsidRPr="00597B90" w:rsidRDefault="00597B90" w:rsidP="00597B90">
      <w:pPr>
        <w:autoSpaceDE w:val="0"/>
        <w:autoSpaceDN w:val="0"/>
        <w:adjustRightInd w:val="0"/>
        <w:spacing w:after="0" w:line="240" w:lineRule="auto"/>
        <w:ind w:left="60"/>
        <w:rPr>
          <w:rFonts w:ascii="Cambria" w:hAnsi="Cambria" w:cs="Cambria"/>
          <w:sz w:val="24"/>
          <w:szCs w:val="24"/>
        </w:rPr>
      </w:pPr>
    </w:p>
    <w:p w:rsidR="00597B90" w:rsidRDefault="00597B90" w:rsidP="00597B90">
      <w:pPr>
        <w:pStyle w:val="ListParagraph"/>
        <w:numPr>
          <w:ilvl w:val="0"/>
          <w:numId w:val="4"/>
        </w:numPr>
        <w:autoSpaceDE w:val="0"/>
        <w:autoSpaceDN w:val="0"/>
        <w:adjustRightInd w:val="0"/>
        <w:spacing w:after="0" w:line="240" w:lineRule="auto"/>
        <w:rPr>
          <w:rFonts w:ascii="Cambria" w:hAnsi="Cambria" w:cs="Cambria"/>
          <w:sz w:val="24"/>
          <w:szCs w:val="24"/>
        </w:rPr>
      </w:pPr>
      <w:r>
        <w:rPr>
          <w:rFonts w:ascii="Cambria" w:hAnsi="Cambria" w:cs="Cambria"/>
          <w:b/>
          <w:sz w:val="24"/>
          <w:szCs w:val="24"/>
          <w:u w:val="single"/>
        </w:rPr>
        <w:t>Frees teachers from correcting misbehavior.</w:t>
      </w:r>
      <w:r>
        <w:rPr>
          <w:rFonts w:ascii="Cambria" w:hAnsi="Cambria" w:cs="Cambria"/>
          <w:sz w:val="24"/>
          <w:szCs w:val="24"/>
        </w:rPr>
        <w:t xml:space="preserve"> When students perform routine functions smoothly, teachers can focus on catching then being good and are freed to take care of instructional tasks, review student work, and have to provide less correction.</w:t>
      </w:r>
    </w:p>
    <w:p w:rsidR="00597B90" w:rsidRPr="00597B90" w:rsidRDefault="00597B90" w:rsidP="00597B90">
      <w:pPr>
        <w:pStyle w:val="ListParagraph"/>
        <w:rPr>
          <w:rFonts w:ascii="Cambria" w:hAnsi="Cambria" w:cs="Cambria"/>
          <w:sz w:val="24"/>
          <w:szCs w:val="24"/>
        </w:rPr>
      </w:pPr>
    </w:p>
    <w:p w:rsidR="00597B90" w:rsidRDefault="00597B90" w:rsidP="00597B90">
      <w:pPr>
        <w:pStyle w:val="ListParagraph"/>
        <w:numPr>
          <w:ilvl w:val="0"/>
          <w:numId w:val="4"/>
        </w:numPr>
        <w:autoSpaceDE w:val="0"/>
        <w:autoSpaceDN w:val="0"/>
        <w:adjustRightInd w:val="0"/>
        <w:spacing w:after="0" w:line="240" w:lineRule="auto"/>
        <w:rPr>
          <w:rFonts w:ascii="Cambria" w:hAnsi="Cambria" w:cs="Cambria"/>
          <w:sz w:val="24"/>
          <w:szCs w:val="24"/>
        </w:rPr>
      </w:pPr>
      <w:r>
        <w:rPr>
          <w:rFonts w:ascii="Cambria" w:hAnsi="Cambria" w:cs="Cambria"/>
          <w:b/>
          <w:sz w:val="24"/>
          <w:szCs w:val="24"/>
          <w:u w:val="single"/>
        </w:rPr>
        <w:t>Improves classroom climate</w:t>
      </w:r>
      <w:r>
        <w:rPr>
          <w:rFonts w:ascii="Cambria" w:hAnsi="Cambria" w:cs="Cambria"/>
          <w:sz w:val="24"/>
          <w:szCs w:val="24"/>
        </w:rPr>
        <w:t>.  Students experience higher rates of success and satisfaction ensuring a positive learning climate.  When you take time to explain how things are to be done, you appear fair and concerned.</w:t>
      </w:r>
    </w:p>
    <w:p w:rsidR="00597B90" w:rsidRPr="00597B90" w:rsidRDefault="00597B90" w:rsidP="00597B90">
      <w:pPr>
        <w:pStyle w:val="ListParagraph"/>
        <w:rPr>
          <w:rFonts w:ascii="Cambria" w:hAnsi="Cambria" w:cs="Cambria"/>
          <w:sz w:val="24"/>
          <w:szCs w:val="24"/>
        </w:rPr>
      </w:pPr>
    </w:p>
    <w:p w:rsidR="00597B90" w:rsidRDefault="00597B90" w:rsidP="00597B90">
      <w:pPr>
        <w:pStyle w:val="ListParagraph"/>
        <w:numPr>
          <w:ilvl w:val="0"/>
          <w:numId w:val="4"/>
        </w:numPr>
        <w:autoSpaceDE w:val="0"/>
        <w:autoSpaceDN w:val="0"/>
        <w:adjustRightInd w:val="0"/>
        <w:spacing w:after="0" w:line="240" w:lineRule="auto"/>
        <w:rPr>
          <w:rFonts w:ascii="Cambria" w:hAnsi="Cambria" w:cs="Cambria"/>
          <w:sz w:val="24"/>
          <w:szCs w:val="24"/>
        </w:rPr>
      </w:pPr>
      <w:r>
        <w:rPr>
          <w:rFonts w:ascii="Cambria" w:hAnsi="Cambria" w:cs="Cambria"/>
          <w:b/>
          <w:sz w:val="24"/>
          <w:szCs w:val="24"/>
          <w:u w:val="single"/>
        </w:rPr>
        <w:t>Creates shared ownership of the classroom</w:t>
      </w:r>
      <w:r>
        <w:rPr>
          <w:rFonts w:ascii="Cambria" w:hAnsi="Cambria" w:cs="Cambria"/>
          <w:sz w:val="24"/>
          <w:szCs w:val="24"/>
        </w:rPr>
        <w:t>.  Involving students in management of the learning environment empowers them, helping them to feel a partnership for their success and that of others.</w:t>
      </w:r>
    </w:p>
    <w:p w:rsidR="00597B90" w:rsidRPr="00597B90" w:rsidRDefault="00597B90" w:rsidP="00597B90">
      <w:pPr>
        <w:pStyle w:val="ListParagraph"/>
        <w:rPr>
          <w:rFonts w:ascii="Cambria" w:hAnsi="Cambria" w:cs="Cambria"/>
          <w:sz w:val="24"/>
          <w:szCs w:val="24"/>
        </w:rPr>
      </w:pPr>
    </w:p>
    <w:p w:rsidR="00597B90" w:rsidRPr="00597B90" w:rsidRDefault="00597B90" w:rsidP="00597B90">
      <w:pPr>
        <w:pStyle w:val="ListParagraph"/>
        <w:numPr>
          <w:ilvl w:val="0"/>
          <w:numId w:val="4"/>
        </w:numPr>
        <w:autoSpaceDE w:val="0"/>
        <w:autoSpaceDN w:val="0"/>
        <w:adjustRightInd w:val="0"/>
        <w:spacing w:after="0" w:line="240" w:lineRule="auto"/>
        <w:rPr>
          <w:rFonts w:ascii="Cambria" w:hAnsi="Cambria" w:cs="Cambria"/>
          <w:sz w:val="24"/>
          <w:szCs w:val="24"/>
        </w:rPr>
      </w:pPr>
      <w:r>
        <w:rPr>
          <w:rFonts w:ascii="Cambria" w:hAnsi="Cambria" w:cs="Cambria"/>
          <w:b/>
          <w:sz w:val="24"/>
          <w:szCs w:val="24"/>
          <w:u w:val="single"/>
        </w:rPr>
        <w:t>Develops self-discipline</w:t>
      </w:r>
      <w:r>
        <w:rPr>
          <w:rFonts w:ascii="Cambria" w:hAnsi="Cambria" w:cs="Cambria"/>
          <w:sz w:val="24"/>
          <w:szCs w:val="24"/>
        </w:rPr>
        <w:t>. Procedures provide students with productive work habits that lead to personal accountability and effectiveness later in life</w:t>
      </w:r>
      <w:r w:rsidR="00F76936">
        <w:rPr>
          <w:rFonts w:ascii="Cambria" w:hAnsi="Cambria" w:cs="Cambria"/>
          <w:sz w:val="24"/>
          <w:szCs w:val="24"/>
        </w:rPr>
        <w:t>.</w:t>
      </w:r>
    </w:p>
    <w:p w:rsidR="00083825" w:rsidRDefault="00083825" w:rsidP="00DC2CE9">
      <w:pPr>
        <w:autoSpaceDE w:val="0"/>
        <w:autoSpaceDN w:val="0"/>
        <w:adjustRightInd w:val="0"/>
        <w:spacing w:after="0" w:line="240" w:lineRule="auto"/>
      </w:pPr>
    </w:p>
    <w:p w:rsidR="00083825" w:rsidRDefault="00083825" w:rsidP="00DC2CE9">
      <w:pPr>
        <w:autoSpaceDE w:val="0"/>
        <w:autoSpaceDN w:val="0"/>
        <w:adjustRightInd w:val="0"/>
        <w:spacing w:after="0" w:line="240" w:lineRule="auto"/>
      </w:pPr>
    </w:p>
    <w:p w:rsidR="00DC2CE9" w:rsidRDefault="00DC2CE9" w:rsidP="00DC2CE9">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Creating Classroom Procedures:</w:t>
      </w:r>
    </w:p>
    <w:p w:rsidR="00DC2CE9" w:rsidRDefault="00DC2CE9" w:rsidP="00DC2C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A procedure is a method or process for how things are done with the classroom.  They are directed as successfully accomplishing a specific activity. In life, to do anything successfully, you simply follow procedures.  In the classroom the same is true.  Well thought our procedures set the class up for learning to take place.  A few examples of one teacher’s classroom procedures are below:</w:t>
      </w:r>
    </w:p>
    <w:p w:rsidR="00DC2CE9" w:rsidRDefault="00DC2CE9" w:rsidP="00DC2CE9">
      <w:pPr>
        <w:autoSpaceDE w:val="0"/>
        <w:autoSpaceDN w:val="0"/>
        <w:adjustRightInd w:val="0"/>
        <w:spacing w:after="0" w:line="240" w:lineRule="auto"/>
        <w:rPr>
          <w:rFonts w:ascii="Cambria" w:hAnsi="Cambria" w:cs="Cambria"/>
          <w:sz w:val="24"/>
          <w:szCs w:val="24"/>
        </w:rPr>
      </w:pPr>
    </w:p>
    <w:p w:rsidR="00DC2CE9" w:rsidRPr="00DC2CE9" w:rsidRDefault="00DC2CE9" w:rsidP="00DC2CE9">
      <w:pPr>
        <w:autoSpaceDE w:val="0"/>
        <w:autoSpaceDN w:val="0"/>
        <w:adjustRightInd w:val="0"/>
        <w:spacing w:after="0" w:line="360" w:lineRule="auto"/>
        <w:ind w:left="1440"/>
        <w:rPr>
          <w:rFonts w:asciiTheme="majorHAnsi" w:hAnsiTheme="majorHAnsi" w:cs="FranklinGothic-Book"/>
          <w:b/>
          <w:sz w:val="24"/>
          <w:szCs w:val="24"/>
          <w:u w:val="single"/>
        </w:rPr>
      </w:pPr>
      <w:r w:rsidRPr="00DC2CE9">
        <w:rPr>
          <w:rFonts w:asciiTheme="majorHAnsi" w:hAnsiTheme="majorHAnsi" w:cs="FranklinGothic-Book"/>
          <w:b/>
          <w:sz w:val="24"/>
          <w:szCs w:val="24"/>
          <w:u w:val="single"/>
        </w:rPr>
        <w:t>Lining Up to Exit the Classroom</w:t>
      </w:r>
    </w:p>
    <w:p w:rsidR="00DC2CE9" w:rsidRPr="00DC2CE9" w:rsidRDefault="00DC2CE9" w:rsidP="00DC2CE9">
      <w:pPr>
        <w:pStyle w:val="ListParagraph"/>
        <w:numPr>
          <w:ilvl w:val="1"/>
          <w:numId w:val="4"/>
        </w:numPr>
        <w:autoSpaceDE w:val="0"/>
        <w:autoSpaceDN w:val="0"/>
        <w:adjustRightInd w:val="0"/>
        <w:spacing w:after="0" w:line="360" w:lineRule="auto"/>
        <w:ind w:left="720"/>
        <w:rPr>
          <w:rFonts w:asciiTheme="majorHAnsi" w:hAnsiTheme="majorHAnsi" w:cs="FranklinGothic-Book"/>
          <w:sz w:val="24"/>
          <w:szCs w:val="24"/>
        </w:rPr>
      </w:pPr>
      <w:r w:rsidRPr="00DC2CE9">
        <w:rPr>
          <w:rFonts w:asciiTheme="majorHAnsi" w:hAnsiTheme="majorHAnsi" w:cs="FranklinGothic-Book"/>
          <w:sz w:val="24"/>
          <w:szCs w:val="24"/>
        </w:rPr>
        <w:t>At the signal, put materials away and clear your desk</w:t>
      </w:r>
    </w:p>
    <w:p w:rsidR="00DC2CE9" w:rsidRPr="00DC2CE9" w:rsidRDefault="00DC2CE9" w:rsidP="00DC2CE9">
      <w:pPr>
        <w:pStyle w:val="ListParagraph"/>
        <w:numPr>
          <w:ilvl w:val="1"/>
          <w:numId w:val="4"/>
        </w:numPr>
        <w:autoSpaceDE w:val="0"/>
        <w:autoSpaceDN w:val="0"/>
        <w:adjustRightInd w:val="0"/>
        <w:spacing w:after="0" w:line="360" w:lineRule="auto"/>
        <w:ind w:left="720"/>
        <w:rPr>
          <w:rFonts w:asciiTheme="majorHAnsi" w:hAnsiTheme="majorHAnsi" w:cs="FranklinGothic-Book"/>
          <w:sz w:val="24"/>
          <w:szCs w:val="24"/>
        </w:rPr>
      </w:pPr>
      <w:r w:rsidRPr="00DC2CE9">
        <w:rPr>
          <w:rFonts w:asciiTheme="majorHAnsi" w:hAnsiTheme="majorHAnsi" w:cs="FranklinGothic-Book"/>
          <w:sz w:val="24"/>
          <w:szCs w:val="24"/>
        </w:rPr>
        <w:t>When your row is called, push in your chair and move quietly, walking to the  doorway</w:t>
      </w:r>
    </w:p>
    <w:p w:rsidR="00DC2CE9" w:rsidRPr="00DC2CE9" w:rsidRDefault="00DC2CE9" w:rsidP="00DC2CE9">
      <w:pPr>
        <w:pStyle w:val="ListParagraph"/>
        <w:numPr>
          <w:ilvl w:val="1"/>
          <w:numId w:val="4"/>
        </w:numPr>
        <w:autoSpaceDE w:val="0"/>
        <w:autoSpaceDN w:val="0"/>
        <w:adjustRightInd w:val="0"/>
        <w:spacing w:after="0" w:line="360" w:lineRule="auto"/>
        <w:ind w:left="720"/>
        <w:rPr>
          <w:rFonts w:asciiTheme="majorHAnsi" w:hAnsiTheme="majorHAnsi" w:cs="FranklinGothic-Book"/>
          <w:sz w:val="24"/>
          <w:szCs w:val="24"/>
        </w:rPr>
      </w:pPr>
      <w:r w:rsidRPr="00DC2CE9">
        <w:rPr>
          <w:rFonts w:asciiTheme="majorHAnsi" w:hAnsiTheme="majorHAnsi" w:cs="FranklinGothic-Book"/>
          <w:sz w:val="24"/>
          <w:szCs w:val="24"/>
        </w:rPr>
        <w:t>Line up facing the door, keeping one space between each person</w:t>
      </w:r>
    </w:p>
    <w:p w:rsidR="00DC2CE9" w:rsidRPr="00DC2CE9" w:rsidRDefault="00DC2CE9" w:rsidP="00DC2CE9">
      <w:pPr>
        <w:pStyle w:val="ListParagraph"/>
        <w:numPr>
          <w:ilvl w:val="1"/>
          <w:numId w:val="4"/>
        </w:numPr>
        <w:autoSpaceDE w:val="0"/>
        <w:autoSpaceDN w:val="0"/>
        <w:adjustRightInd w:val="0"/>
        <w:spacing w:after="0" w:line="360" w:lineRule="auto"/>
        <w:ind w:left="720"/>
        <w:rPr>
          <w:rFonts w:asciiTheme="majorHAnsi" w:hAnsiTheme="majorHAnsi" w:cs="FranklinGothic-Book"/>
          <w:sz w:val="24"/>
          <w:szCs w:val="24"/>
        </w:rPr>
      </w:pPr>
      <w:r w:rsidRPr="00DC2CE9">
        <w:rPr>
          <w:rFonts w:asciiTheme="majorHAnsi" w:hAnsiTheme="majorHAnsi" w:cs="FranklinGothic-Book"/>
          <w:sz w:val="24"/>
          <w:szCs w:val="24"/>
        </w:rPr>
        <w:t>Keep hands and feet to self</w:t>
      </w:r>
    </w:p>
    <w:p w:rsidR="00DC2CE9" w:rsidRPr="00DC2CE9" w:rsidRDefault="00DC2CE9" w:rsidP="00DC2CE9">
      <w:pPr>
        <w:pStyle w:val="ListParagraph"/>
        <w:numPr>
          <w:ilvl w:val="0"/>
          <w:numId w:val="4"/>
        </w:numPr>
        <w:autoSpaceDE w:val="0"/>
        <w:autoSpaceDN w:val="0"/>
        <w:adjustRightInd w:val="0"/>
        <w:spacing w:after="0" w:line="360" w:lineRule="auto"/>
        <w:ind w:left="720"/>
        <w:rPr>
          <w:rFonts w:asciiTheme="majorHAnsi" w:hAnsiTheme="majorHAnsi" w:cs="FranklinGothic-Book"/>
          <w:sz w:val="24"/>
          <w:szCs w:val="24"/>
        </w:rPr>
      </w:pPr>
      <w:r w:rsidRPr="00DC2CE9">
        <w:rPr>
          <w:rFonts w:asciiTheme="majorHAnsi" w:hAnsiTheme="majorHAnsi" w:cs="FranklinGothic-Book"/>
          <w:sz w:val="24"/>
          <w:szCs w:val="24"/>
        </w:rPr>
        <w:t>Listen to the teacher and wait for the signal to depart</w:t>
      </w:r>
    </w:p>
    <w:p w:rsidR="00DC2CE9" w:rsidRDefault="00DC2CE9" w:rsidP="00DC2CE9">
      <w:pPr>
        <w:autoSpaceDE w:val="0"/>
        <w:autoSpaceDN w:val="0"/>
        <w:adjustRightInd w:val="0"/>
        <w:spacing w:after="0" w:line="360" w:lineRule="auto"/>
        <w:ind w:left="1440"/>
        <w:rPr>
          <w:rFonts w:ascii="FranklinGothic-Book" w:hAnsi="FranklinGothic-Book" w:cs="FranklinGothic-Book"/>
          <w:sz w:val="20"/>
          <w:szCs w:val="20"/>
        </w:rPr>
      </w:pPr>
    </w:p>
    <w:p w:rsidR="00DC2CE9" w:rsidRPr="00DC2CE9" w:rsidRDefault="00DC2CE9" w:rsidP="00DC2CE9">
      <w:pPr>
        <w:autoSpaceDE w:val="0"/>
        <w:autoSpaceDN w:val="0"/>
        <w:adjustRightInd w:val="0"/>
        <w:spacing w:after="0" w:line="360" w:lineRule="auto"/>
        <w:ind w:left="1440"/>
        <w:rPr>
          <w:rFonts w:ascii="Cambria" w:hAnsi="Cambria" w:cs="Cambria"/>
          <w:sz w:val="24"/>
          <w:szCs w:val="24"/>
        </w:rPr>
      </w:pPr>
      <w:r w:rsidRPr="00DC2CE9">
        <w:rPr>
          <w:rFonts w:ascii="Cambria" w:hAnsi="Cambria" w:cs="Cambria"/>
          <w:b/>
          <w:bCs/>
          <w:sz w:val="24"/>
          <w:szCs w:val="24"/>
          <w:u w:val="single"/>
        </w:rPr>
        <w:lastRenderedPageBreak/>
        <w:t>Start of the Day</w:t>
      </w:r>
    </w:p>
    <w:p w:rsidR="00537225" w:rsidRPr="00DC2CE9" w:rsidRDefault="005E172E" w:rsidP="00DC2CE9">
      <w:pPr>
        <w:numPr>
          <w:ilvl w:val="0"/>
          <w:numId w:val="6"/>
        </w:numPr>
        <w:autoSpaceDE w:val="0"/>
        <w:autoSpaceDN w:val="0"/>
        <w:adjustRightInd w:val="0"/>
        <w:spacing w:after="0" w:line="360" w:lineRule="auto"/>
        <w:rPr>
          <w:rFonts w:ascii="Cambria" w:hAnsi="Cambria" w:cs="Cambria"/>
          <w:sz w:val="24"/>
          <w:szCs w:val="24"/>
        </w:rPr>
      </w:pPr>
      <w:r w:rsidRPr="00DC2CE9">
        <w:rPr>
          <w:rFonts w:ascii="Cambria" w:hAnsi="Cambria" w:cs="Cambria"/>
          <w:sz w:val="24"/>
          <w:szCs w:val="24"/>
        </w:rPr>
        <w:t>Enter the room quietly.</w:t>
      </w:r>
    </w:p>
    <w:p w:rsidR="00537225" w:rsidRPr="00DC2CE9" w:rsidRDefault="005E172E" w:rsidP="00DC2CE9">
      <w:pPr>
        <w:numPr>
          <w:ilvl w:val="0"/>
          <w:numId w:val="6"/>
        </w:numPr>
        <w:autoSpaceDE w:val="0"/>
        <w:autoSpaceDN w:val="0"/>
        <w:adjustRightInd w:val="0"/>
        <w:spacing w:after="0" w:line="360" w:lineRule="auto"/>
        <w:rPr>
          <w:rFonts w:ascii="Cambria" w:hAnsi="Cambria" w:cs="Cambria"/>
          <w:sz w:val="24"/>
          <w:szCs w:val="24"/>
        </w:rPr>
      </w:pPr>
      <w:r w:rsidRPr="00DC2CE9">
        <w:rPr>
          <w:rFonts w:ascii="Cambria" w:hAnsi="Cambria" w:cs="Cambria"/>
          <w:sz w:val="24"/>
          <w:szCs w:val="24"/>
        </w:rPr>
        <w:t>Take your homework folder and any other necessary items out of your book bag.</w:t>
      </w:r>
    </w:p>
    <w:p w:rsidR="00537225" w:rsidRPr="00DC2CE9" w:rsidRDefault="005E172E" w:rsidP="00DC2CE9">
      <w:pPr>
        <w:numPr>
          <w:ilvl w:val="0"/>
          <w:numId w:val="6"/>
        </w:numPr>
        <w:autoSpaceDE w:val="0"/>
        <w:autoSpaceDN w:val="0"/>
        <w:adjustRightInd w:val="0"/>
        <w:spacing w:after="0" w:line="360" w:lineRule="auto"/>
        <w:rPr>
          <w:rFonts w:ascii="Cambria" w:hAnsi="Cambria" w:cs="Cambria"/>
          <w:sz w:val="24"/>
          <w:szCs w:val="24"/>
        </w:rPr>
      </w:pPr>
      <w:r w:rsidRPr="00DC2CE9">
        <w:rPr>
          <w:rFonts w:ascii="Cambria" w:hAnsi="Cambria" w:cs="Cambria"/>
          <w:sz w:val="24"/>
          <w:szCs w:val="24"/>
        </w:rPr>
        <w:t>Hang you coat and book bag on your hook and place your lunch on the shelf.</w:t>
      </w:r>
    </w:p>
    <w:p w:rsidR="00537225" w:rsidRPr="00DC2CE9" w:rsidRDefault="005E172E" w:rsidP="00DC2CE9">
      <w:pPr>
        <w:numPr>
          <w:ilvl w:val="0"/>
          <w:numId w:val="6"/>
        </w:numPr>
        <w:autoSpaceDE w:val="0"/>
        <w:autoSpaceDN w:val="0"/>
        <w:adjustRightInd w:val="0"/>
        <w:spacing w:after="0" w:line="360" w:lineRule="auto"/>
        <w:rPr>
          <w:rFonts w:ascii="Cambria" w:hAnsi="Cambria" w:cs="Cambria"/>
          <w:sz w:val="24"/>
          <w:szCs w:val="24"/>
        </w:rPr>
      </w:pPr>
      <w:r w:rsidRPr="00DC2CE9">
        <w:rPr>
          <w:rFonts w:ascii="Cambria" w:hAnsi="Cambria" w:cs="Cambria"/>
          <w:sz w:val="24"/>
          <w:szCs w:val="24"/>
        </w:rPr>
        <w:t>Sharpen 2 pencils</w:t>
      </w:r>
    </w:p>
    <w:p w:rsidR="00537225" w:rsidRPr="00DC2CE9" w:rsidRDefault="005E172E" w:rsidP="00DC2CE9">
      <w:pPr>
        <w:numPr>
          <w:ilvl w:val="0"/>
          <w:numId w:val="6"/>
        </w:numPr>
        <w:autoSpaceDE w:val="0"/>
        <w:autoSpaceDN w:val="0"/>
        <w:adjustRightInd w:val="0"/>
        <w:spacing w:after="0" w:line="360" w:lineRule="auto"/>
        <w:rPr>
          <w:rFonts w:ascii="Cambria" w:hAnsi="Cambria" w:cs="Cambria"/>
          <w:sz w:val="24"/>
          <w:szCs w:val="24"/>
        </w:rPr>
      </w:pPr>
      <w:r w:rsidRPr="00DC2CE9">
        <w:rPr>
          <w:rFonts w:ascii="Cambria" w:hAnsi="Cambria" w:cs="Cambria"/>
          <w:sz w:val="24"/>
          <w:szCs w:val="24"/>
        </w:rPr>
        <w:t>Sit down at your seat and read the board to begin your morning work.</w:t>
      </w:r>
    </w:p>
    <w:p w:rsidR="00DC2CE9" w:rsidRPr="00083825" w:rsidRDefault="005E172E" w:rsidP="00083825">
      <w:pPr>
        <w:numPr>
          <w:ilvl w:val="0"/>
          <w:numId w:val="6"/>
        </w:numPr>
        <w:autoSpaceDE w:val="0"/>
        <w:autoSpaceDN w:val="0"/>
        <w:adjustRightInd w:val="0"/>
        <w:spacing w:after="0" w:line="360" w:lineRule="auto"/>
        <w:rPr>
          <w:rFonts w:ascii="Cambria" w:hAnsi="Cambria" w:cs="Cambria"/>
          <w:sz w:val="24"/>
          <w:szCs w:val="24"/>
        </w:rPr>
      </w:pPr>
      <w:r w:rsidRPr="00DC2CE9">
        <w:rPr>
          <w:rFonts w:ascii="Cambria" w:hAnsi="Cambria" w:cs="Cambria"/>
          <w:sz w:val="24"/>
          <w:szCs w:val="24"/>
        </w:rPr>
        <w:t>You may not leave the room after entering unless you check with Mrs. Snodgrass first.</w:t>
      </w:r>
    </w:p>
    <w:p w:rsidR="00DC2CE9" w:rsidRPr="00DC2CE9" w:rsidRDefault="00DC2CE9" w:rsidP="00DC2CE9">
      <w:pPr>
        <w:autoSpaceDE w:val="0"/>
        <w:autoSpaceDN w:val="0"/>
        <w:adjustRightInd w:val="0"/>
        <w:spacing w:line="360" w:lineRule="auto"/>
        <w:ind w:left="1080" w:firstLine="360"/>
        <w:rPr>
          <w:rFonts w:ascii="Cambria" w:hAnsi="Cambria" w:cs="Cambria"/>
          <w:sz w:val="24"/>
          <w:szCs w:val="24"/>
        </w:rPr>
      </w:pPr>
      <w:r w:rsidRPr="00DC2CE9">
        <w:rPr>
          <w:rFonts w:ascii="Cambria" w:hAnsi="Cambria" w:cs="Cambria"/>
          <w:b/>
          <w:bCs/>
          <w:sz w:val="24"/>
          <w:szCs w:val="24"/>
          <w:u w:val="single"/>
        </w:rPr>
        <w:t>Morning Work</w:t>
      </w:r>
    </w:p>
    <w:p w:rsidR="00DC2CE9" w:rsidRPr="00DC2CE9" w:rsidRDefault="00DC2CE9" w:rsidP="00154898">
      <w:pPr>
        <w:numPr>
          <w:ilvl w:val="0"/>
          <w:numId w:val="8"/>
        </w:numPr>
        <w:autoSpaceDE w:val="0"/>
        <w:autoSpaceDN w:val="0"/>
        <w:adjustRightInd w:val="0"/>
        <w:spacing w:after="0" w:line="360" w:lineRule="auto"/>
        <w:rPr>
          <w:rFonts w:ascii="Cambria" w:hAnsi="Cambria" w:cs="Cambria"/>
          <w:sz w:val="24"/>
          <w:szCs w:val="24"/>
        </w:rPr>
      </w:pPr>
      <w:r w:rsidRPr="00DC2CE9">
        <w:rPr>
          <w:rFonts w:ascii="Cambria" w:hAnsi="Cambria" w:cs="Cambria"/>
          <w:sz w:val="24"/>
          <w:szCs w:val="24"/>
        </w:rPr>
        <w:t>This is quiet time so that Mrs. Snodgrass can check homework folders and do lunch count.</w:t>
      </w:r>
    </w:p>
    <w:p w:rsidR="00DC2CE9" w:rsidRPr="00DC2CE9" w:rsidRDefault="00DC2CE9" w:rsidP="00154898">
      <w:pPr>
        <w:numPr>
          <w:ilvl w:val="0"/>
          <w:numId w:val="8"/>
        </w:numPr>
        <w:autoSpaceDE w:val="0"/>
        <w:autoSpaceDN w:val="0"/>
        <w:adjustRightInd w:val="0"/>
        <w:spacing w:after="0" w:line="360" w:lineRule="auto"/>
        <w:rPr>
          <w:rFonts w:ascii="Cambria" w:hAnsi="Cambria" w:cs="Cambria"/>
          <w:sz w:val="24"/>
          <w:szCs w:val="24"/>
        </w:rPr>
      </w:pPr>
      <w:r w:rsidRPr="00DC2CE9">
        <w:rPr>
          <w:rFonts w:ascii="Cambria" w:hAnsi="Cambria" w:cs="Cambria"/>
          <w:sz w:val="24"/>
          <w:szCs w:val="24"/>
        </w:rPr>
        <w:t>Look at the board for your directions and begin working.</w:t>
      </w:r>
    </w:p>
    <w:p w:rsidR="00DC2CE9" w:rsidRPr="00DC2CE9" w:rsidRDefault="00DC2CE9" w:rsidP="00154898">
      <w:pPr>
        <w:numPr>
          <w:ilvl w:val="0"/>
          <w:numId w:val="8"/>
        </w:numPr>
        <w:autoSpaceDE w:val="0"/>
        <w:autoSpaceDN w:val="0"/>
        <w:adjustRightInd w:val="0"/>
        <w:spacing w:after="0" w:line="360" w:lineRule="auto"/>
        <w:rPr>
          <w:rFonts w:ascii="Cambria" w:hAnsi="Cambria" w:cs="Cambria"/>
          <w:sz w:val="24"/>
          <w:szCs w:val="24"/>
        </w:rPr>
      </w:pPr>
      <w:r w:rsidRPr="00DC2CE9">
        <w:rPr>
          <w:rFonts w:ascii="Cambria" w:hAnsi="Cambria" w:cs="Cambria"/>
          <w:sz w:val="24"/>
          <w:szCs w:val="24"/>
        </w:rPr>
        <w:t>When your name is called, say hot or cold and bring your homework folder to Mrs. Snodgrass’s desk.</w:t>
      </w:r>
    </w:p>
    <w:p w:rsidR="00DC2CE9" w:rsidRDefault="00DC2CE9" w:rsidP="00154898">
      <w:pPr>
        <w:numPr>
          <w:ilvl w:val="0"/>
          <w:numId w:val="8"/>
        </w:numPr>
        <w:autoSpaceDE w:val="0"/>
        <w:autoSpaceDN w:val="0"/>
        <w:adjustRightInd w:val="0"/>
        <w:spacing w:after="0" w:line="360" w:lineRule="auto"/>
        <w:rPr>
          <w:rFonts w:ascii="Cambria" w:hAnsi="Cambria" w:cs="Cambria"/>
          <w:sz w:val="24"/>
          <w:szCs w:val="24"/>
        </w:rPr>
      </w:pPr>
      <w:r w:rsidRPr="00DC2CE9">
        <w:rPr>
          <w:rFonts w:ascii="Cambria" w:hAnsi="Cambria" w:cs="Cambria"/>
          <w:sz w:val="24"/>
          <w:szCs w:val="24"/>
        </w:rPr>
        <w:t>Do not come up to Mrs. Snodgrass’s desk with morning work questions until lunch count is finished.</w:t>
      </w:r>
    </w:p>
    <w:p w:rsidR="00154898" w:rsidRDefault="00DC2CE9" w:rsidP="00154898">
      <w:pPr>
        <w:numPr>
          <w:ilvl w:val="0"/>
          <w:numId w:val="8"/>
        </w:numPr>
        <w:autoSpaceDE w:val="0"/>
        <w:autoSpaceDN w:val="0"/>
        <w:adjustRightInd w:val="0"/>
        <w:spacing w:after="0" w:line="360" w:lineRule="auto"/>
        <w:rPr>
          <w:rFonts w:ascii="Cambria" w:hAnsi="Cambria" w:cs="Cambria"/>
          <w:sz w:val="24"/>
          <w:szCs w:val="24"/>
        </w:rPr>
      </w:pPr>
      <w:r w:rsidRPr="00DC2CE9">
        <w:rPr>
          <w:rFonts w:ascii="Cambria" w:hAnsi="Cambria" w:cs="Cambria"/>
          <w:sz w:val="24"/>
          <w:szCs w:val="24"/>
        </w:rPr>
        <w:t>When you finish your morning work, put it face down on the corner of your desk for Mrs. Snodgrass to check and make a quiet choice.</w:t>
      </w:r>
    </w:p>
    <w:p w:rsidR="00083825" w:rsidRPr="00083825" w:rsidRDefault="00083825" w:rsidP="00083825">
      <w:pPr>
        <w:autoSpaceDE w:val="0"/>
        <w:autoSpaceDN w:val="0"/>
        <w:adjustRightInd w:val="0"/>
        <w:spacing w:after="0" w:line="360" w:lineRule="auto"/>
        <w:ind w:left="360"/>
        <w:rPr>
          <w:rFonts w:ascii="Cambria" w:hAnsi="Cambria" w:cs="Cambria"/>
          <w:sz w:val="24"/>
          <w:szCs w:val="24"/>
        </w:rPr>
      </w:pPr>
    </w:p>
    <w:p w:rsidR="00083825" w:rsidRDefault="00083825" w:rsidP="00083825">
      <w:pPr>
        <w:autoSpaceDE w:val="0"/>
        <w:autoSpaceDN w:val="0"/>
        <w:adjustRightInd w:val="0"/>
        <w:spacing w:after="0" w:line="240" w:lineRule="auto"/>
        <w:rPr>
          <w:rFonts w:ascii="Cambria" w:hAnsi="Cambria" w:cs="Cambria"/>
          <w:sz w:val="24"/>
          <w:szCs w:val="24"/>
        </w:rPr>
      </w:pPr>
      <w:r>
        <w:rPr>
          <w:rFonts w:ascii="Cambria" w:hAnsi="Cambria" w:cs="Cambria"/>
          <w:sz w:val="24"/>
          <w:szCs w:val="24"/>
        </w:rPr>
        <w:t>Classroom procedures are a task analysis and the sequential listing of the steps that are necessary to successfully complete an activity or task.  Classroom procedures are comprehensive and include all necessary steps, in order, while being brief and concise as possible.</w:t>
      </w:r>
    </w:p>
    <w:p w:rsidR="00154898" w:rsidRDefault="00154898" w:rsidP="00154898">
      <w:pPr>
        <w:autoSpaceDE w:val="0"/>
        <w:autoSpaceDN w:val="0"/>
        <w:adjustRightInd w:val="0"/>
        <w:spacing w:after="0" w:line="240" w:lineRule="auto"/>
        <w:rPr>
          <w:rFonts w:ascii="Cambria" w:hAnsi="Cambria" w:cs="Cambria"/>
          <w:sz w:val="24"/>
          <w:szCs w:val="24"/>
        </w:rPr>
      </w:pPr>
    </w:p>
    <w:p w:rsidR="00154898" w:rsidRDefault="00154898" w:rsidP="00154898">
      <w:pPr>
        <w:autoSpaceDE w:val="0"/>
        <w:autoSpaceDN w:val="0"/>
        <w:adjustRightInd w:val="0"/>
        <w:spacing w:after="0" w:line="240" w:lineRule="auto"/>
        <w:rPr>
          <w:rFonts w:ascii="Cambria" w:hAnsi="Cambria" w:cs="Cambria"/>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90"/>
      </w:tblGrid>
      <w:tr w:rsidR="00154898" w:rsidTr="00154898">
        <w:tc>
          <w:tcPr>
            <w:tcW w:w="8550" w:type="dxa"/>
            <w:gridSpan w:val="2"/>
          </w:tcPr>
          <w:p w:rsidR="00154898" w:rsidRDefault="00154898" w:rsidP="00154898">
            <w:pPr>
              <w:autoSpaceDE w:val="0"/>
              <w:autoSpaceDN w:val="0"/>
              <w:adjustRightInd w:val="0"/>
              <w:rPr>
                <w:rFonts w:ascii="Cambria" w:hAnsi="Cambria" w:cs="Cambria"/>
                <w:sz w:val="24"/>
                <w:szCs w:val="24"/>
              </w:rPr>
            </w:pPr>
            <w:r>
              <w:rPr>
                <w:rFonts w:ascii="Cambria" w:hAnsi="Cambria" w:cs="Cambria"/>
                <w:sz w:val="24"/>
                <w:szCs w:val="24"/>
              </w:rPr>
              <w:t>Effective Procedures are…</w:t>
            </w:r>
          </w:p>
          <w:p w:rsidR="00154898" w:rsidRDefault="00154898" w:rsidP="00154898">
            <w:pPr>
              <w:autoSpaceDE w:val="0"/>
              <w:autoSpaceDN w:val="0"/>
              <w:adjustRightInd w:val="0"/>
              <w:rPr>
                <w:rFonts w:ascii="Cambria" w:hAnsi="Cambria" w:cs="Cambria"/>
                <w:sz w:val="24"/>
                <w:szCs w:val="24"/>
              </w:rPr>
            </w:pPr>
          </w:p>
        </w:tc>
      </w:tr>
      <w:tr w:rsidR="00154898" w:rsidTr="00154898">
        <w:tc>
          <w:tcPr>
            <w:tcW w:w="2160" w:type="dxa"/>
          </w:tcPr>
          <w:p w:rsidR="00154898" w:rsidRPr="00154898" w:rsidRDefault="00154898" w:rsidP="00154898">
            <w:pPr>
              <w:autoSpaceDE w:val="0"/>
              <w:autoSpaceDN w:val="0"/>
              <w:adjustRightInd w:val="0"/>
              <w:rPr>
                <w:rFonts w:ascii="Cambria" w:hAnsi="Cambria" w:cs="Cambria"/>
                <w:b/>
                <w:sz w:val="24"/>
                <w:szCs w:val="24"/>
              </w:rPr>
            </w:pPr>
            <w:r w:rsidRPr="00154898">
              <w:rPr>
                <w:rFonts w:ascii="Cambria" w:hAnsi="Cambria" w:cs="Cambria"/>
                <w:b/>
                <w:sz w:val="24"/>
                <w:szCs w:val="24"/>
              </w:rPr>
              <w:t>Observable</w:t>
            </w:r>
          </w:p>
        </w:tc>
        <w:tc>
          <w:tcPr>
            <w:tcW w:w="6390" w:type="dxa"/>
          </w:tcPr>
          <w:p w:rsidR="00154898" w:rsidRDefault="00154898" w:rsidP="00154898">
            <w:pPr>
              <w:autoSpaceDE w:val="0"/>
              <w:autoSpaceDN w:val="0"/>
              <w:adjustRightInd w:val="0"/>
              <w:rPr>
                <w:rFonts w:ascii="Cambria" w:hAnsi="Cambria" w:cs="Cambria"/>
                <w:sz w:val="24"/>
                <w:szCs w:val="24"/>
              </w:rPr>
            </w:pPr>
            <w:r>
              <w:rPr>
                <w:rFonts w:ascii="Cambria" w:hAnsi="Cambria" w:cs="Cambria"/>
                <w:sz w:val="24"/>
                <w:szCs w:val="24"/>
              </w:rPr>
              <w:t>“I can see it”</w:t>
            </w:r>
          </w:p>
        </w:tc>
      </w:tr>
      <w:tr w:rsidR="00154898" w:rsidTr="00154898">
        <w:tc>
          <w:tcPr>
            <w:tcW w:w="2160" w:type="dxa"/>
          </w:tcPr>
          <w:p w:rsidR="00154898" w:rsidRPr="00154898" w:rsidRDefault="00154898" w:rsidP="00154898">
            <w:pPr>
              <w:autoSpaceDE w:val="0"/>
              <w:autoSpaceDN w:val="0"/>
              <w:adjustRightInd w:val="0"/>
              <w:rPr>
                <w:rFonts w:ascii="Cambria" w:hAnsi="Cambria" w:cs="Cambria"/>
                <w:b/>
                <w:sz w:val="24"/>
                <w:szCs w:val="24"/>
              </w:rPr>
            </w:pPr>
            <w:r w:rsidRPr="00154898">
              <w:rPr>
                <w:rFonts w:ascii="Cambria" w:hAnsi="Cambria" w:cs="Cambria"/>
                <w:b/>
                <w:sz w:val="24"/>
                <w:szCs w:val="24"/>
              </w:rPr>
              <w:t>Measureable</w:t>
            </w:r>
          </w:p>
        </w:tc>
        <w:tc>
          <w:tcPr>
            <w:tcW w:w="6390" w:type="dxa"/>
          </w:tcPr>
          <w:p w:rsidR="00154898" w:rsidRDefault="00154898" w:rsidP="00154898">
            <w:pPr>
              <w:autoSpaceDE w:val="0"/>
              <w:autoSpaceDN w:val="0"/>
              <w:adjustRightInd w:val="0"/>
              <w:rPr>
                <w:rFonts w:ascii="Cambria" w:hAnsi="Cambria" w:cs="Cambria"/>
                <w:sz w:val="24"/>
                <w:szCs w:val="24"/>
              </w:rPr>
            </w:pPr>
            <w:r>
              <w:rPr>
                <w:rFonts w:ascii="Cambria" w:hAnsi="Cambria" w:cs="Cambria"/>
                <w:sz w:val="24"/>
                <w:szCs w:val="24"/>
              </w:rPr>
              <w:t>“I can count it”</w:t>
            </w:r>
          </w:p>
        </w:tc>
      </w:tr>
      <w:tr w:rsidR="00154898" w:rsidTr="00154898">
        <w:tc>
          <w:tcPr>
            <w:tcW w:w="2160" w:type="dxa"/>
          </w:tcPr>
          <w:p w:rsidR="00154898" w:rsidRPr="00154898" w:rsidRDefault="00154898" w:rsidP="00154898">
            <w:pPr>
              <w:autoSpaceDE w:val="0"/>
              <w:autoSpaceDN w:val="0"/>
              <w:adjustRightInd w:val="0"/>
              <w:rPr>
                <w:rFonts w:ascii="Cambria" w:hAnsi="Cambria" w:cs="Cambria"/>
                <w:b/>
                <w:sz w:val="24"/>
                <w:szCs w:val="24"/>
              </w:rPr>
            </w:pPr>
            <w:r w:rsidRPr="00154898">
              <w:rPr>
                <w:rFonts w:ascii="Cambria" w:hAnsi="Cambria" w:cs="Cambria"/>
                <w:b/>
                <w:sz w:val="24"/>
                <w:szCs w:val="24"/>
              </w:rPr>
              <w:t>Positively Stated</w:t>
            </w:r>
          </w:p>
        </w:tc>
        <w:tc>
          <w:tcPr>
            <w:tcW w:w="6390" w:type="dxa"/>
          </w:tcPr>
          <w:p w:rsidR="00154898" w:rsidRDefault="00154898" w:rsidP="00154898">
            <w:pPr>
              <w:autoSpaceDE w:val="0"/>
              <w:autoSpaceDN w:val="0"/>
              <w:adjustRightInd w:val="0"/>
              <w:rPr>
                <w:rFonts w:ascii="Cambria" w:hAnsi="Cambria" w:cs="Cambria"/>
                <w:sz w:val="24"/>
                <w:szCs w:val="24"/>
              </w:rPr>
            </w:pPr>
            <w:r>
              <w:rPr>
                <w:rFonts w:ascii="Cambria" w:hAnsi="Cambria" w:cs="Cambria"/>
                <w:sz w:val="24"/>
                <w:szCs w:val="24"/>
              </w:rPr>
              <w:t>Communicates what you want students to do.</w:t>
            </w:r>
          </w:p>
        </w:tc>
      </w:tr>
      <w:tr w:rsidR="00154898" w:rsidTr="00154898">
        <w:tc>
          <w:tcPr>
            <w:tcW w:w="2160" w:type="dxa"/>
          </w:tcPr>
          <w:p w:rsidR="00154898" w:rsidRPr="00154898" w:rsidRDefault="00154898" w:rsidP="00154898">
            <w:pPr>
              <w:autoSpaceDE w:val="0"/>
              <w:autoSpaceDN w:val="0"/>
              <w:adjustRightInd w:val="0"/>
              <w:rPr>
                <w:rFonts w:ascii="Cambria" w:hAnsi="Cambria" w:cs="Cambria"/>
                <w:b/>
                <w:sz w:val="24"/>
                <w:szCs w:val="24"/>
              </w:rPr>
            </w:pPr>
            <w:r w:rsidRPr="00154898">
              <w:rPr>
                <w:rFonts w:ascii="Cambria" w:hAnsi="Cambria" w:cs="Cambria"/>
                <w:b/>
                <w:sz w:val="24"/>
                <w:szCs w:val="24"/>
              </w:rPr>
              <w:t>Understandable</w:t>
            </w:r>
          </w:p>
        </w:tc>
        <w:tc>
          <w:tcPr>
            <w:tcW w:w="6390" w:type="dxa"/>
          </w:tcPr>
          <w:p w:rsidR="00154898" w:rsidRDefault="00154898" w:rsidP="00154898">
            <w:pPr>
              <w:autoSpaceDE w:val="0"/>
              <w:autoSpaceDN w:val="0"/>
              <w:adjustRightInd w:val="0"/>
              <w:rPr>
                <w:rFonts w:ascii="Cambria" w:hAnsi="Cambria" w:cs="Cambria"/>
                <w:sz w:val="24"/>
                <w:szCs w:val="24"/>
              </w:rPr>
            </w:pPr>
            <w:r w:rsidRPr="00154898">
              <w:rPr>
                <w:rFonts w:ascii="Cambria" w:hAnsi="Cambria" w:cs="Cambria"/>
                <w:sz w:val="24"/>
                <w:szCs w:val="24"/>
              </w:rPr>
              <w:t>Vocabulary consistent with students’ grade/ability level and is developmentally appropriate.</w:t>
            </w:r>
          </w:p>
        </w:tc>
      </w:tr>
      <w:tr w:rsidR="00154898" w:rsidTr="00154898">
        <w:tc>
          <w:tcPr>
            <w:tcW w:w="2160" w:type="dxa"/>
          </w:tcPr>
          <w:p w:rsidR="00154898" w:rsidRPr="00154898" w:rsidRDefault="00154898" w:rsidP="00154898">
            <w:pPr>
              <w:autoSpaceDE w:val="0"/>
              <w:autoSpaceDN w:val="0"/>
              <w:adjustRightInd w:val="0"/>
              <w:rPr>
                <w:rFonts w:ascii="Cambria" w:hAnsi="Cambria" w:cs="Cambria"/>
                <w:b/>
                <w:sz w:val="24"/>
                <w:szCs w:val="24"/>
              </w:rPr>
            </w:pPr>
            <w:r w:rsidRPr="00154898">
              <w:rPr>
                <w:rFonts w:ascii="Cambria" w:hAnsi="Cambria" w:cs="Cambria"/>
                <w:b/>
                <w:sz w:val="24"/>
                <w:szCs w:val="24"/>
              </w:rPr>
              <w:t>Always Applicable</w:t>
            </w:r>
          </w:p>
        </w:tc>
        <w:tc>
          <w:tcPr>
            <w:tcW w:w="6390" w:type="dxa"/>
          </w:tcPr>
          <w:p w:rsidR="00154898" w:rsidRDefault="00154898" w:rsidP="00154898">
            <w:pPr>
              <w:autoSpaceDE w:val="0"/>
              <w:autoSpaceDN w:val="0"/>
              <w:adjustRightInd w:val="0"/>
              <w:rPr>
                <w:rFonts w:ascii="Cambria" w:hAnsi="Cambria" w:cs="Cambria"/>
                <w:sz w:val="24"/>
                <w:szCs w:val="24"/>
              </w:rPr>
            </w:pPr>
            <w:r w:rsidRPr="00154898">
              <w:rPr>
                <w:rFonts w:ascii="Cambria" w:hAnsi="Cambria" w:cs="Cambria"/>
                <w:sz w:val="24"/>
                <w:szCs w:val="24"/>
              </w:rPr>
              <w:t>Has few exceptions.  You almost always want students to follow the procedure exactly as you designed it.</w:t>
            </w:r>
          </w:p>
        </w:tc>
      </w:tr>
    </w:tbl>
    <w:p w:rsidR="00154898" w:rsidRDefault="00154898" w:rsidP="00154898">
      <w:pPr>
        <w:autoSpaceDE w:val="0"/>
        <w:autoSpaceDN w:val="0"/>
        <w:adjustRightInd w:val="0"/>
        <w:spacing w:after="0" w:line="240" w:lineRule="auto"/>
        <w:rPr>
          <w:rFonts w:ascii="Cambria" w:hAnsi="Cambria" w:cs="Cambria"/>
          <w:sz w:val="24"/>
          <w:szCs w:val="24"/>
        </w:rPr>
      </w:pPr>
    </w:p>
    <w:p w:rsidR="00605202" w:rsidRDefault="00605202" w:rsidP="00154898">
      <w:pPr>
        <w:autoSpaceDE w:val="0"/>
        <w:autoSpaceDN w:val="0"/>
        <w:adjustRightInd w:val="0"/>
        <w:spacing w:after="0" w:line="240" w:lineRule="auto"/>
        <w:rPr>
          <w:rFonts w:ascii="Cambria" w:hAnsi="Cambria" w:cs="Cambria"/>
          <w:sz w:val="24"/>
          <w:szCs w:val="24"/>
        </w:rPr>
      </w:pPr>
    </w:p>
    <w:p w:rsidR="00605202" w:rsidRDefault="00605202" w:rsidP="00154898">
      <w:pPr>
        <w:autoSpaceDE w:val="0"/>
        <w:autoSpaceDN w:val="0"/>
        <w:adjustRightInd w:val="0"/>
        <w:spacing w:after="0" w:line="240" w:lineRule="auto"/>
        <w:rPr>
          <w:rFonts w:ascii="Cambria" w:hAnsi="Cambria" w:cs="Cambria"/>
          <w:sz w:val="24"/>
          <w:szCs w:val="24"/>
        </w:rPr>
      </w:pPr>
    </w:p>
    <w:p w:rsidR="00183A93" w:rsidRDefault="00183A93" w:rsidP="00154898">
      <w:pPr>
        <w:autoSpaceDE w:val="0"/>
        <w:autoSpaceDN w:val="0"/>
        <w:adjustRightInd w:val="0"/>
        <w:spacing w:after="0" w:line="240" w:lineRule="auto"/>
        <w:rPr>
          <w:rFonts w:ascii="Cambria" w:hAnsi="Cambria" w:cs="Cambria"/>
          <w:sz w:val="24"/>
          <w:szCs w:val="24"/>
        </w:rPr>
      </w:pPr>
    </w:p>
    <w:p w:rsidR="00183A93" w:rsidRPr="00083825" w:rsidRDefault="00183A93" w:rsidP="00083825">
      <w:pPr>
        <w:autoSpaceDE w:val="0"/>
        <w:autoSpaceDN w:val="0"/>
        <w:adjustRightInd w:val="0"/>
        <w:spacing w:after="0" w:line="360" w:lineRule="auto"/>
        <w:rPr>
          <w:rFonts w:ascii="Cambria" w:hAnsi="Cambria" w:cs="Cambria"/>
          <w:sz w:val="24"/>
          <w:szCs w:val="24"/>
        </w:rPr>
      </w:pPr>
    </w:p>
    <w:sectPr w:rsidR="00183A93" w:rsidRPr="00083825" w:rsidSect="00534E25">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C8" w:rsidRDefault="00FC24C8" w:rsidP="00F76936">
      <w:pPr>
        <w:spacing w:after="0" w:line="240" w:lineRule="auto"/>
      </w:pPr>
      <w:r>
        <w:separator/>
      </w:r>
    </w:p>
  </w:endnote>
  <w:endnote w:type="continuationSeparator" w:id="0">
    <w:p w:rsidR="00FC24C8" w:rsidRDefault="00FC24C8" w:rsidP="00F7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25" w:rsidRDefault="00083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996817"/>
      <w:docPartObj>
        <w:docPartGallery w:val="Page Numbers (Bottom of Page)"/>
        <w:docPartUnique/>
      </w:docPartObj>
    </w:sdtPr>
    <w:sdtEndPr>
      <w:rPr>
        <w:noProof/>
      </w:rPr>
    </w:sdtEndPr>
    <w:sdtContent>
      <w:p w:rsidR="00E838E8" w:rsidRDefault="00E838E8">
        <w:pPr>
          <w:pStyle w:val="Footer"/>
          <w:jc w:val="right"/>
        </w:pPr>
        <w:r>
          <w:fldChar w:fldCharType="begin"/>
        </w:r>
        <w:r>
          <w:instrText xml:space="preserve"> PAGE   \* MERGEFORMAT </w:instrText>
        </w:r>
        <w:r>
          <w:fldChar w:fldCharType="separate"/>
        </w:r>
        <w:r w:rsidR="00725F0E">
          <w:rPr>
            <w:noProof/>
          </w:rPr>
          <w:t>2</w:t>
        </w:r>
        <w:r>
          <w:rPr>
            <w:noProof/>
          </w:rPr>
          <w:fldChar w:fldCharType="end"/>
        </w:r>
      </w:p>
    </w:sdtContent>
  </w:sdt>
  <w:p w:rsidR="00E838E8" w:rsidRDefault="00E83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25" w:rsidRDefault="00083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C8" w:rsidRDefault="00FC24C8" w:rsidP="00F76936">
      <w:pPr>
        <w:spacing w:after="0" w:line="240" w:lineRule="auto"/>
      </w:pPr>
      <w:r>
        <w:separator/>
      </w:r>
    </w:p>
  </w:footnote>
  <w:footnote w:type="continuationSeparator" w:id="0">
    <w:p w:rsidR="00FC24C8" w:rsidRDefault="00FC24C8" w:rsidP="00F76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25" w:rsidRDefault="00083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25" w:rsidRPr="00083825" w:rsidRDefault="00083825" w:rsidP="00083825">
    <w:r>
      <w:rPr>
        <w:b/>
        <w:sz w:val="20"/>
        <w:szCs w:val="20"/>
      </w:rPr>
      <w:t xml:space="preserve">GCS PBIS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Classroom Management Coaching</w:t>
    </w:r>
  </w:p>
  <w:p w:rsidR="00F76936" w:rsidRDefault="00F76936" w:rsidP="00F76936">
    <w:pPr>
      <w:pStyle w:val="Header"/>
      <w:jc w:val="center"/>
    </w:pPr>
    <w:r>
      <w:rPr>
        <w:rFonts w:ascii="FranklinGothic-Medium" w:hAnsi="FranklinGothic-Medium" w:cs="FranklinGothic-Medium"/>
        <w:sz w:val="36"/>
        <w:szCs w:val="36"/>
      </w:rPr>
      <w:t>Effective Classroom Practices: Procedures &amp; Routines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25" w:rsidRDefault="00083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6F"/>
    <w:multiLevelType w:val="hybridMultilevel"/>
    <w:tmpl w:val="00AAD842"/>
    <w:lvl w:ilvl="0" w:tplc="EE62E63A">
      <w:start w:val="1"/>
      <w:numFmt w:val="decimal"/>
      <w:lvlText w:val="%1."/>
      <w:lvlJc w:val="left"/>
      <w:pPr>
        <w:tabs>
          <w:tab w:val="num" w:pos="720"/>
        </w:tabs>
        <w:ind w:left="720" w:hanging="360"/>
      </w:pPr>
      <w:rPr>
        <w:rFonts w:hint="default"/>
      </w:rPr>
    </w:lvl>
    <w:lvl w:ilvl="1" w:tplc="26840C42" w:tentative="1">
      <w:start w:val="1"/>
      <w:numFmt w:val="decimal"/>
      <w:lvlText w:val="%2."/>
      <w:lvlJc w:val="left"/>
      <w:pPr>
        <w:tabs>
          <w:tab w:val="num" w:pos="1440"/>
        </w:tabs>
        <w:ind w:left="1440" w:hanging="360"/>
      </w:pPr>
    </w:lvl>
    <w:lvl w:ilvl="2" w:tplc="7D2098BC" w:tentative="1">
      <w:start w:val="1"/>
      <w:numFmt w:val="decimal"/>
      <w:lvlText w:val="%3."/>
      <w:lvlJc w:val="left"/>
      <w:pPr>
        <w:tabs>
          <w:tab w:val="num" w:pos="2160"/>
        </w:tabs>
        <w:ind w:left="2160" w:hanging="360"/>
      </w:pPr>
    </w:lvl>
    <w:lvl w:ilvl="3" w:tplc="F8C2BED6" w:tentative="1">
      <w:start w:val="1"/>
      <w:numFmt w:val="decimal"/>
      <w:lvlText w:val="%4."/>
      <w:lvlJc w:val="left"/>
      <w:pPr>
        <w:tabs>
          <w:tab w:val="num" w:pos="2880"/>
        </w:tabs>
        <w:ind w:left="2880" w:hanging="360"/>
      </w:pPr>
    </w:lvl>
    <w:lvl w:ilvl="4" w:tplc="A7AC0DE4" w:tentative="1">
      <w:start w:val="1"/>
      <w:numFmt w:val="decimal"/>
      <w:lvlText w:val="%5."/>
      <w:lvlJc w:val="left"/>
      <w:pPr>
        <w:tabs>
          <w:tab w:val="num" w:pos="3600"/>
        </w:tabs>
        <w:ind w:left="3600" w:hanging="360"/>
      </w:pPr>
    </w:lvl>
    <w:lvl w:ilvl="5" w:tplc="58A06EB6" w:tentative="1">
      <w:start w:val="1"/>
      <w:numFmt w:val="decimal"/>
      <w:lvlText w:val="%6."/>
      <w:lvlJc w:val="left"/>
      <w:pPr>
        <w:tabs>
          <w:tab w:val="num" w:pos="4320"/>
        </w:tabs>
        <w:ind w:left="4320" w:hanging="360"/>
      </w:pPr>
    </w:lvl>
    <w:lvl w:ilvl="6" w:tplc="A538D150" w:tentative="1">
      <w:start w:val="1"/>
      <w:numFmt w:val="decimal"/>
      <w:lvlText w:val="%7."/>
      <w:lvlJc w:val="left"/>
      <w:pPr>
        <w:tabs>
          <w:tab w:val="num" w:pos="5040"/>
        </w:tabs>
        <w:ind w:left="5040" w:hanging="360"/>
      </w:pPr>
    </w:lvl>
    <w:lvl w:ilvl="7" w:tplc="7F92880A" w:tentative="1">
      <w:start w:val="1"/>
      <w:numFmt w:val="decimal"/>
      <w:lvlText w:val="%8."/>
      <w:lvlJc w:val="left"/>
      <w:pPr>
        <w:tabs>
          <w:tab w:val="num" w:pos="5760"/>
        </w:tabs>
        <w:ind w:left="5760" w:hanging="360"/>
      </w:pPr>
    </w:lvl>
    <w:lvl w:ilvl="8" w:tplc="7E0E8240" w:tentative="1">
      <w:start w:val="1"/>
      <w:numFmt w:val="decimal"/>
      <w:lvlText w:val="%9."/>
      <w:lvlJc w:val="left"/>
      <w:pPr>
        <w:tabs>
          <w:tab w:val="num" w:pos="6480"/>
        </w:tabs>
        <w:ind w:left="6480" w:hanging="360"/>
      </w:pPr>
    </w:lvl>
  </w:abstractNum>
  <w:abstractNum w:abstractNumId="1" w15:restartNumberingAfterBreak="0">
    <w:nsid w:val="059E2A4A"/>
    <w:multiLevelType w:val="hybridMultilevel"/>
    <w:tmpl w:val="345C39EC"/>
    <w:lvl w:ilvl="0" w:tplc="9B3CBAAA">
      <w:start w:val="1"/>
      <w:numFmt w:val="bullet"/>
      <w:lvlText w:val="•"/>
      <w:lvlJc w:val="left"/>
      <w:pPr>
        <w:tabs>
          <w:tab w:val="num" w:pos="720"/>
        </w:tabs>
        <w:ind w:left="720" w:hanging="360"/>
      </w:pPr>
      <w:rPr>
        <w:rFonts w:ascii="Arial" w:hAnsi="Arial" w:hint="default"/>
      </w:rPr>
    </w:lvl>
    <w:lvl w:ilvl="1" w:tplc="C1428AE0" w:tentative="1">
      <w:start w:val="1"/>
      <w:numFmt w:val="bullet"/>
      <w:lvlText w:val="•"/>
      <w:lvlJc w:val="left"/>
      <w:pPr>
        <w:tabs>
          <w:tab w:val="num" w:pos="1440"/>
        </w:tabs>
        <w:ind w:left="1440" w:hanging="360"/>
      </w:pPr>
      <w:rPr>
        <w:rFonts w:ascii="Arial" w:hAnsi="Arial" w:hint="default"/>
      </w:rPr>
    </w:lvl>
    <w:lvl w:ilvl="2" w:tplc="39CE18F4" w:tentative="1">
      <w:start w:val="1"/>
      <w:numFmt w:val="bullet"/>
      <w:lvlText w:val="•"/>
      <w:lvlJc w:val="left"/>
      <w:pPr>
        <w:tabs>
          <w:tab w:val="num" w:pos="2160"/>
        </w:tabs>
        <w:ind w:left="2160" w:hanging="360"/>
      </w:pPr>
      <w:rPr>
        <w:rFonts w:ascii="Arial" w:hAnsi="Arial" w:hint="default"/>
      </w:rPr>
    </w:lvl>
    <w:lvl w:ilvl="3" w:tplc="CD7C9A70" w:tentative="1">
      <w:start w:val="1"/>
      <w:numFmt w:val="bullet"/>
      <w:lvlText w:val="•"/>
      <w:lvlJc w:val="left"/>
      <w:pPr>
        <w:tabs>
          <w:tab w:val="num" w:pos="2880"/>
        </w:tabs>
        <w:ind w:left="2880" w:hanging="360"/>
      </w:pPr>
      <w:rPr>
        <w:rFonts w:ascii="Arial" w:hAnsi="Arial" w:hint="default"/>
      </w:rPr>
    </w:lvl>
    <w:lvl w:ilvl="4" w:tplc="3CBA312C" w:tentative="1">
      <w:start w:val="1"/>
      <w:numFmt w:val="bullet"/>
      <w:lvlText w:val="•"/>
      <w:lvlJc w:val="left"/>
      <w:pPr>
        <w:tabs>
          <w:tab w:val="num" w:pos="3600"/>
        </w:tabs>
        <w:ind w:left="3600" w:hanging="360"/>
      </w:pPr>
      <w:rPr>
        <w:rFonts w:ascii="Arial" w:hAnsi="Arial" w:hint="default"/>
      </w:rPr>
    </w:lvl>
    <w:lvl w:ilvl="5" w:tplc="C35AFB3A" w:tentative="1">
      <w:start w:val="1"/>
      <w:numFmt w:val="bullet"/>
      <w:lvlText w:val="•"/>
      <w:lvlJc w:val="left"/>
      <w:pPr>
        <w:tabs>
          <w:tab w:val="num" w:pos="4320"/>
        </w:tabs>
        <w:ind w:left="4320" w:hanging="360"/>
      </w:pPr>
      <w:rPr>
        <w:rFonts w:ascii="Arial" w:hAnsi="Arial" w:hint="default"/>
      </w:rPr>
    </w:lvl>
    <w:lvl w:ilvl="6" w:tplc="820EBFA6" w:tentative="1">
      <w:start w:val="1"/>
      <w:numFmt w:val="bullet"/>
      <w:lvlText w:val="•"/>
      <w:lvlJc w:val="left"/>
      <w:pPr>
        <w:tabs>
          <w:tab w:val="num" w:pos="5040"/>
        </w:tabs>
        <w:ind w:left="5040" w:hanging="360"/>
      </w:pPr>
      <w:rPr>
        <w:rFonts w:ascii="Arial" w:hAnsi="Arial" w:hint="default"/>
      </w:rPr>
    </w:lvl>
    <w:lvl w:ilvl="7" w:tplc="C59C735A" w:tentative="1">
      <w:start w:val="1"/>
      <w:numFmt w:val="bullet"/>
      <w:lvlText w:val="•"/>
      <w:lvlJc w:val="left"/>
      <w:pPr>
        <w:tabs>
          <w:tab w:val="num" w:pos="5760"/>
        </w:tabs>
        <w:ind w:left="5760" w:hanging="360"/>
      </w:pPr>
      <w:rPr>
        <w:rFonts w:ascii="Arial" w:hAnsi="Arial" w:hint="default"/>
      </w:rPr>
    </w:lvl>
    <w:lvl w:ilvl="8" w:tplc="D444BB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E1525"/>
    <w:multiLevelType w:val="hybridMultilevel"/>
    <w:tmpl w:val="D018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156B4D"/>
    <w:multiLevelType w:val="hybridMultilevel"/>
    <w:tmpl w:val="E676D774"/>
    <w:lvl w:ilvl="0" w:tplc="EE62E63A">
      <w:start w:val="1"/>
      <w:numFmt w:val="decimal"/>
      <w:lvlText w:val="%1."/>
      <w:lvlJc w:val="left"/>
      <w:pPr>
        <w:ind w:left="780" w:hanging="360"/>
      </w:pPr>
      <w:rPr>
        <w:rFonts w:hint="default"/>
      </w:rPr>
    </w:lvl>
    <w:lvl w:ilvl="1" w:tplc="1C845980">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C1724AE"/>
    <w:multiLevelType w:val="hybridMultilevel"/>
    <w:tmpl w:val="9BF0D754"/>
    <w:lvl w:ilvl="0" w:tplc="EE62E6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5495317"/>
    <w:multiLevelType w:val="hybridMultilevel"/>
    <w:tmpl w:val="B1884EC8"/>
    <w:lvl w:ilvl="0" w:tplc="EE62E63A">
      <w:start w:val="1"/>
      <w:numFmt w:val="decimal"/>
      <w:lvlText w:val="%1."/>
      <w:lvlJc w:val="left"/>
      <w:pPr>
        <w:ind w:left="7065" w:hanging="63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650FF"/>
    <w:multiLevelType w:val="hybridMultilevel"/>
    <w:tmpl w:val="C8F29394"/>
    <w:lvl w:ilvl="0" w:tplc="EE62E63A">
      <w:start w:val="1"/>
      <w:numFmt w:val="decimal"/>
      <w:lvlText w:val="%1."/>
      <w:lvlJc w:val="left"/>
      <w:pPr>
        <w:ind w:left="7065" w:hanging="63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5454CA"/>
    <w:multiLevelType w:val="hybridMultilevel"/>
    <w:tmpl w:val="3AE85542"/>
    <w:lvl w:ilvl="0" w:tplc="EE62E63A">
      <w:start w:val="1"/>
      <w:numFmt w:val="decimal"/>
      <w:lvlText w:val="%1."/>
      <w:lvlJc w:val="left"/>
      <w:pPr>
        <w:ind w:left="7065" w:hanging="63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0450C"/>
    <w:multiLevelType w:val="hybridMultilevel"/>
    <w:tmpl w:val="605C0C60"/>
    <w:lvl w:ilvl="0" w:tplc="33C80CE6">
      <w:start w:val="1"/>
      <w:numFmt w:val="decimal"/>
      <w:lvlText w:val="%1."/>
      <w:lvlJc w:val="left"/>
      <w:pPr>
        <w:tabs>
          <w:tab w:val="num" w:pos="720"/>
        </w:tabs>
        <w:ind w:left="720" w:hanging="360"/>
      </w:pPr>
    </w:lvl>
    <w:lvl w:ilvl="1" w:tplc="26840C42" w:tentative="1">
      <w:start w:val="1"/>
      <w:numFmt w:val="decimal"/>
      <w:lvlText w:val="%2."/>
      <w:lvlJc w:val="left"/>
      <w:pPr>
        <w:tabs>
          <w:tab w:val="num" w:pos="1440"/>
        </w:tabs>
        <w:ind w:left="1440" w:hanging="360"/>
      </w:pPr>
    </w:lvl>
    <w:lvl w:ilvl="2" w:tplc="7D2098BC" w:tentative="1">
      <w:start w:val="1"/>
      <w:numFmt w:val="decimal"/>
      <w:lvlText w:val="%3."/>
      <w:lvlJc w:val="left"/>
      <w:pPr>
        <w:tabs>
          <w:tab w:val="num" w:pos="2160"/>
        </w:tabs>
        <w:ind w:left="2160" w:hanging="360"/>
      </w:pPr>
    </w:lvl>
    <w:lvl w:ilvl="3" w:tplc="F8C2BED6" w:tentative="1">
      <w:start w:val="1"/>
      <w:numFmt w:val="decimal"/>
      <w:lvlText w:val="%4."/>
      <w:lvlJc w:val="left"/>
      <w:pPr>
        <w:tabs>
          <w:tab w:val="num" w:pos="2880"/>
        </w:tabs>
        <w:ind w:left="2880" w:hanging="360"/>
      </w:pPr>
    </w:lvl>
    <w:lvl w:ilvl="4" w:tplc="A7AC0DE4" w:tentative="1">
      <w:start w:val="1"/>
      <w:numFmt w:val="decimal"/>
      <w:lvlText w:val="%5."/>
      <w:lvlJc w:val="left"/>
      <w:pPr>
        <w:tabs>
          <w:tab w:val="num" w:pos="3600"/>
        </w:tabs>
        <w:ind w:left="3600" w:hanging="360"/>
      </w:pPr>
    </w:lvl>
    <w:lvl w:ilvl="5" w:tplc="58A06EB6" w:tentative="1">
      <w:start w:val="1"/>
      <w:numFmt w:val="decimal"/>
      <w:lvlText w:val="%6."/>
      <w:lvlJc w:val="left"/>
      <w:pPr>
        <w:tabs>
          <w:tab w:val="num" w:pos="4320"/>
        </w:tabs>
        <w:ind w:left="4320" w:hanging="360"/>
      </w:pPr>
    </w:lvl>
    <w:lvl w:ilvl="6" w:tplc="A538D150" w:tentative="1">
      <w:start w:val="1"/>
      <w:numFmt w:val="decimal"/>
      <w:lvlText w:val="%7."/>
      <w:lvlJc w:val="left"/>
      <w:pPr>
        <w:tabs>
          <w:tab w:val="num" w:pos="5040"/>
        </w:tabs>
        <w:ind w:left="5040" w:hanging="360"/>
      </w:pPr>
    </w:lvl>
    <w:lvl w:ilvl="7" w:tplc="7F92880A" w:tentative="1">
      <w:start w:val="1"/>
      <w:numFmt w:val="decimal"/>
      <w:lvlText w:val="%8."/>
      <w:lvlJc w:val="left"/>
      <w:pPr>
        <w:tabs>
          <w:tab w:val="num" w:pos="5760"/>
        </w:tabs>
        <w:ind w:left="5760" w:hanging="360"/>
      </w:pPr>
    </w:lvl>
    <w:lvl w:ilvl="8" w:tplc="7E0E8240" w:tentative="1">
      <w:start w:val="1"/>
      <w:numFmt w:val="decimal"/>
      <w:lvlText w:val="%9."/>
      <w:lvlJc w:val="left"/>
      <w:pPr>
        <w:tabs>
          <w:tab w:val="num" w:pos="6480"/>
        </w:tabs>
        <w:ind w:left="6480" w:hanging="360"/>
      </w:pPr>
    </w:lvl>
  </w:abstractNum>
  <w:abstractNum w:abstractNumId="9" w15:restartNumberingAfterBreak="0">
    <w:nsid w:val="7D934B6F"/>
    <w:multiLevelType w:val="hybridMultilevel"/>
    <w:tmpl w:val="30907646"/>
    <w:lvl w:ilvl="0" w:tplc="CB808BC0">
      <w:start w:val="1"/>
      <w:numFmt w:val="decimal"/>
      <w:lvlText w:val="%1."/>
      <w:lvlJc w:val="left"/>
      <w:pPr>
        <w:tabs>
          <w:tab w:val="num" w:pos="720"/>
        </w:tabs>
        <w:ind w:left="720" w:hanging="360"/>
      </w:pPr>
    </w:lvl>
    <w:lvl w:ilvl="1" w:tplc="D1E4D6F4" w:tentative="1">
      <w:start w:val="1"/>
      <w:numFmt w:val="decimal"/>
      <w:lvlText w:val="%2."/>
      <w:lvlJc w:val="left"/>
      <w:pPr>
        <w:tabs>
          <w:tab w:val="num" w:pos="1440"/>
        </w:tabs>
        <w:ind w:left="1440" w:hanging="360"/>
      </w:pPr>
    </w:lvl>
    <w:lvl w:ilvl="2" w:tplc="086EC3C2" w:tentative="1">
      <w:start w:val="1"/>
      <w:numFmt w:val="decimal"/>
      <w:lvlText w:val="%3."/>
      <w:lvlJc w:val="left"/>
      <w:pPr>
        <w:tabs>
          <w:tab w:val="num" w:pos="2160"/>
        </w:tabs>
        <w:ind w:left="2160" w:hanging="360"/>
      </w:pPr>
    </w:lvl>
    <w:lvl w:ilvl="3" w:tplc="9656E838" w:tentative="1">
      <w:start w:val="1"/>
      <w:numFmt w:val="decimal"/>
      <w:lvlText w:val="%4."/>
      <w:lvlJc w:val="left"/>
      <w:pPr>
        <w:tabs>
          <w:tab w:val="num" w:pos="2880"/>
        </w:tabs>
        <w:ind w:left="2880" w:hanging="360"/>
      </w:pPr>
    </w:lvl>
    <w:lvl w:ilvl="4" w:tplc="473ACC6C" w:tentative="1">
      <w:start w:val="1"/>
      <w:numFmt w:val="decimal"/>
      <w:lvlText w:val="%5."/>
      <w:lvlJc w:val="left"/>
      <w:pPr>
        <w:tabs>
          <w:tab w:val="num" w:pos="3600"/>
        </w:tabs>
        <w:ind w:left="3600" w:hanging="360"/>
      </w:pPr>
    </w:lvl>
    <w:lvl w:ilvl="5" w:tplc="BF580C18" w:tentative="1">
      <w:start w:val="1"/>
      <w:numFmt w:val="decimal"/>
      <w:lvlText w:val="%6."/>
      <w:lvlJc w:val="left"/>
      <w:pPr>
        <w:tabs>
          <w:tab w:val="num" w:pos="4320"/>
        </w:tabs>
        <w:ind w:left="4320" w:hanging="360"/>
      </w:pPr>
    </w:lvl>
    <w:lvl w:ilvl="6" w:tplc="51942B2C" w:tentative="1">
      <w:start w:val="1"/>
      <w:numFmt w:val="decimal"/>
      <w:lvlText w:val="%7."/>
      <w:lvlJc w:val="left"/>
      <w:pPr>
        <w:tabs>
          <w:tab w:val="num" w:pos="5040"/>
        </w:tabs>
        <w:ind w:left="5040" w:hanging="360"/>
      </w:pPr>
    </w:lvl>
    <w:lvl w:ilvl="7" w:tplc="839C6D28" w:tentative="1">
      <w:start w:val="1"/>
      <w:numFmt w:val="decimal"/>
      <w:lvlText w:val="%8."/>
      <w:lvlJc w:val="left"/>
      <w:pPr>
        <w:tabs>
          <w:tab w:val="num" w:pos="5760"/>
        </w:tabs>
        <w:ind w:left="5760" w:hanging="360"/>
      </w:pPr>
    </w:lvl>
    <w:lvl w:ilvl="8" w:tplc="2EDE6492"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1"/>
  </w:num>
  <w:num w:numId="6">
    <w:abstractNumId w:val="8"/>
  </w:num>
  <w:num w:numId="7">
    <w:abstractNumId w:val="4"/>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57"/>
    <w:rsid w:val="00083825"/>
    <w:rsid w:val="000D772D"/>
    <w:rsid w:val="00154898"/>
    <w:rsid w:val="00183A93"/>
    <w:rsid w:val="00381729"/>
    <w:rsid w:val="00534E25"/>
    <w:rsid w:val="00537225"/>
    <w:rsid w:val="00597B90"/>
    <w:rsid w:val="005E172E"/>
    <w:rsid w:val="00605202"/>
    <w:rsid w:val="00725F0E"/>
    <w:rsid w:val="009A6C57"/>
    <w:rsid w:val="00A77B22"/>
    <w:rsid w:val="00CD1D19"/>
    <w:rsid w:val="00DC2CE9"/>
    <w:rsid w:val="00E838E8"/>
    <w:rsid w:val="00F76936"/>
    <w:rsid w:val="00FC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F94EF-B1CA-414E-A88B-91799CEB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57"/>
    <w:rPr>
      <w:rFonts w:ascii="Tahoma" w:hAnsi="Tahoma" w:cs="Tahoma"/>
      <w:sz w:val="16"/>
      <w:szCs w:val="16"/>
    </w:rPr>
  </w:style>
  <w:style w:type="paragraph" w:styleId="ListParagraph">
    <w:name w:val="List Paragraph"/>
    <w:basedOn w:val="Normal"/>
    <w:uiPriority w:val="34"/>
    <w:qFormat/>
    <w:rsid w:val="00597B90"/>
    <w:pPr>
      <w:ind w:left="720"/>
      <w:contextualSpacing/>
    </w:pPr>
  </w:style>
  <w:style w:type="paragraph" w:styleId="Header">
    <w:name w:val="header"/>
    <w:basedOn w:val="Normal"/>
    <w:link w:val="HeaderChar"/>
    <w:uiPriority w:val="99"/>
    <w:unhideWhenUsed/>
    <w:rsid w:val="00F7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36"/>
  </w:style>
  <w:style w:type="paragraph" w:styleId="Footer">
    <w:name w:val="footer"/>
    <w:basedOn w:val="Normal"/>
    <w:link w:val="FooterChar"/>
    <w:uiPriority w:val="99"/>
    <w:unhideWhenUsed/>
    <w:rsid w:val="00F7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36"/>
  </w:style>
  <w:style w:type="table" w:styleId="TableGrid">
    <w:name w:val="Table Grid"/>
    <w:basedOn w:val="TableNormal"/>
    <w:uiPriority w:val="59"/>
    <w:rsid w:val="0015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48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4708">
      <w:bodyDiv w:val="1"/>
      <w:marLeft w:val="0"/>
      <w:marRight w:val="0"/>
      <w:marTop w:val="0"/>
      <w:marBottom w:val="0"/>
      <w:divBdr>
        <w:top w:val="none" w:sz="0" w:space="0" w:color="auto"/>
        <w:left w:val="none" w:sz="0" w:space="0" w:color="auto"/>
        <w:bottom w:val="none" w:sz="0" w:space="0" w:color="auto"/>
        <w:right w:val="none" w:sz="0" w:space="0" w:color="auto"/>
      </w:divBdr>
    </w:div>
    <w:div w:id="733352345">
      <w:bodyDiv w:val="1"/>
      <w:marLeft w:val="0"/>
      <w:marRight w:val="0"/>
      <w:marTop w:val="0"/>
      <w:marBottom w:val="0"/>
      <w:divBdr>
        <w:top w:val="none" w:sz="0" w:space="0" w:color="auto"/>
        <w:left w:val="none" w:sz="0" w:space="0" w:color="auto"/>
        <w:bottom w:val="none" w:sz="0" w:space="0" w:color="auto"/>
        <w:right w:val="none" w:sz="0" w:space="0" w:color="auto"/>
      </w:divBdr>
      <w:divsChild>
        <w:div w:id="1703047350">
          <w:marLeft w:val="547"/>
          <w:marRight w:val="0"/>
          <w:marTop w:val="154"/>
          <w:marBottom w:val="0"/>
          <w:divBdr>
            <w:top w:val="none" w:sz="0" w:space="0" w:color="auto"/>
            <w:left w:val="none" w:sz="0" w:space="0" w:color="auto"/>
            <w:bottom w:val="none" w:sz="0" w:space="0" w:color="auto"/>
            <w:right w:val="none" w:sz="0" w:space="0" w:color="auto"/>
          </w:divBdr>
        </w:div>
        <w:div w:id="1392343016">
          <w:marLeft w:val="547"/>
          <w:marRight w:val="0"/>
          <w:marTop w:val="154"/>
          <w:marBottom w:val="0"/>
          <w:divBdr>
            <w:top w:val="none" w:sz="0" w:space="0" w:color="auto"/>
            <w:left w:val="none" w:sz="0" w:space="0" w:color="auto"/>
            <w:bottom w:val="none" w:sz="0" w:space="0" w:color="auto"/>
            <w:right w:val="none" w:sz="0" w:space="0" w:color="auto"/>
          </w:divBdr>
        </w:div>
        <w:div w:id="1782529306">
          <w:marLeft w:val="547"/>
          <w:marRight w:val="0"/>
          <w:marTop w:val="154"/>
          <w:marBottom w:val="0"/>
          <w:divBdr>
            <w:top w:val="none" w:sz="0" w:space="0" w:color="auto"/>
            <w:left w:val="none" w:sz="0" w:space="0" w:color="auto"/>
            <w:bottom w:val="none" w:sz="0" w:space="0" w:color="auto"/>
            <w:right w:val="none" w:sz="0" w:space="0" w:color="auto"/>
          </w:divBdr>
        </w:div>
        <w:div w:id="514685424">
          <w:marLeft w:val="547"/>
          <w:marRight w:val="0"/>
          <w:marTop w:val="154"/>
          <w:marBottom w:val="0"/>
          <w:divBdr>
            <w:top w:val="none" w:sz="0" w:space="0" w:color="auto"/>
            <w:left w:val="none" w:sz="0" w:space="0" w:color="auto"/>
            <w:bottom w:val="none" w:sz="0" w:space="0" w:color="auto"/>
            <w:right w:val="none" w:sz="0" w:space="0" w:color="auto"/>
          </w:divBdr>
        </w:div>
      </w:divsChild>
    </w:div>
    <w:div w:id="1148011625">
      <w:bodyDiv w:val="1"/>
      <w:marLeft w:val="0"/>
      <w:marRight w:val="0"/>
      <w:marTop w:val="0"/>
      <w:marBottom w:val="0"/>
      <w:divBdr>
        <w:top w:val="none" w:sz="0" w:space="0" w:color="auto"/>
        <w:left w:val="none" w:sz="0" w:space="0" w:color="auto"/>
        <w:bottom w:val="none" w:sz="0" w:space="0" w:color="auto"/>
        <w:right w:val="none" w:sz="0" w:space="0" w:color="auto"/>
      </w:divBdr>
      <w:divsChild>
        <w:div w:id="2119060633">
          <w:marLeft w:val="547"/>
          <w:marRight w:val="0"/>
          <w:marTop w:val="0"/>
          <w:marBottom w:val="0"/>
          <w:divBdr>
            <w:top w:val="none" w:sz="0" w:space="0" w:color="auto"/>
            <w:left w:val="none" w:sz="0" w:space="0" w:color="auto"/>
            <w:bottom w:val="none" w:sz="0" w:space="0" w:color="auto"/>
            <w:right w:val="none" w:sz="0" w:space="0" w:color="auto"/>
          </w:divBdr>
        </w:div>
      </w:divsChild>
    </w:div>
    <w:div w:id="1314797018">
      <w:bodyDiv w:val="1"/>
      <w:marLeft w:val="0"/>
      <w:marRight w:val="0"/>
      <w:marTop w:val="0"/>
      <w:marBottom w:val="0"/>
      <w:divBdr>
        <w:top w:val="none" w:sz="0" w:space="0" w:color="auto"/>
        <w:left w:val="none" w:sz="0" w:space="0" w:color="auto"/>
        <w:bottom w:val="none" w:sz="0" w:space="0" w:color="auto"/>
        <w:right w:val="none" w:sz="0" w:space="0" w:color="auto"/>
      </w:divBdr>
    </w:div>
    <w:div w:id="1373456529">
      <w:bodyDiv w:val="1"/>
      <w:marLeft w:val="0"/>
      <w:marRight w:val="0"/>
      <w:marTop w:val="0"/>
      <w:marBottom w:val="0"/>
      <w:divBdr>
        <w:top w:val="none" w:sz="0" w:space="0" w:color="auto"/>
        <w:left w:val="none" w:sz="0" w:space="0" w:color="auto"/>
        <w:bottom w:val="none" w:sz="0" w:space="0" w:color="auto"/>
        <w:right w:val="none" w:sz="0" w:space="0" w:color="auto"/>
      </w:divBdr>
      <w:divsChild>
        <w:div w:id="1346514835">
          <w:marLeft w:val="720"/>
          <w:marRight w:val="0"/>
          <w:marTop w:val="0"/>
          <w:marBottom w:val="0"/>
          <w:divBdr>
            <w:top w:val="none" w:sz="0" w:space="0" w:color="auto"/>
            <w:left w:val="none" w:sz="0" w:space="0" w:color="auto"/>
            <w:bottom w:val="none" w:sz="0" w:space="0" w:color="auto"/>
            <w:right w:val="none" w:sz="0" w:space="0" w:color="auto"/>
          </w:divBdr>
        </w:div>
        <w:div w:id="1232421187">
          <w:marLeft w:val="720"/>
          <w:marRight w:val="0"/>
          <w:marTop w:val="0"/>
          <w:marBottom w:val="0"/>
          <w:divBdr>
            <w:top w:val="none" w:sz="0" w:space="0" w:color="auto"/>
            <w:left w:val="none" w:sz="0" w:space="0" w:color="auto"/>
            <w:bottom w:val="none" w:sz="0" w:space="0" w:color="auto"/>
            <w:right w:val="none" w:sz="0" w:space="0" w:color="auto"/>
          </w:divBdr>
        </w:div>
        <w:div w:id="927497062">
          <w:marLeft w:val="720"/>
          <w:marRight w:val="0"/>
          <w:marTop w:val="0"/>
          <w:marBottom w:val="0"/>
          <w:divBdr>
            <w:top w:val="none" w:sz="0" w:space="0" w:color="auto"/>
            <w:left w:val="none" w:sz="0" w:space="0" w:color="auto"/>
            <w:bottom w:val="none" w:sz="0" w:space="0" w:color="auto"/>
            <w:right w:val="none" w:sz="0" w:space="0" w:color="auto"/>
          </w:divBdr>
        </w:div>
        <w:div w:id="1468010486">
          <w:marLeft w:val="720"/>
          <w:marRight w:val="0"/>
          <w:marTop w:val="0"/>
          <w:marBottom w:val="0"/>
          <w:divBdr>
            <w:top w:val="none" w:sz="0" w:space="0" w:color="auto"/>
            <w:left w:val="none" w:sz="0" w:space="0" w:color="auto"/>
            <w:bottom w:val="none" w:sz="0" w:space="0" w:color="auto"/>
            <w:right w:val="none" w:sz="0" w:space="0" w:color="auto"/>
          </w:divBdr>
        </w:div>
        <w:div w:id="265626487">
          <w:marLeft w:val="720"/>
          <w:marRight w:val="0"/>
          <w:marTop w:val="0"/>
          <w:marBottom w:val="0"/>
          <w:divBdr>
            <w:top w:val="none" w:sz="0" w:space="0" w:color="auto"/>
            <w:left w:val="none" w:sz="0" w:space="0" w:color="auto"/>
            <w:bottom w:val="none" w:sz="0" w:space="0" w:color="auto"/>
            <w:right w:val="none" w:sz="0" w:space="0" w:color="auto"/>
          </w:divBdr>
        </w:div>
        <w:div w:id="104203630">
          <w:marLeft w:val="720"/>
          <w:marRight w:val="0"/>
          <w:marTop w:val="0"/>
          <w:marBottom w:val="0"/>
          <w:divBdr>
            <w:top w:val="none" w:sz="0" w:space="0" w:color="auto"/>
            <w:left w:val="none" w:sz="0" w:space="0" w:color="auto"/>
            <w:bottom w:val="none" w:sz="0" w:space="0" w:color="auto"/>
            <w:right w:val="none" w:sz="0" w:space="0" w:color="auto"/>
          </w:divBdr>
        </w:div>
      </w:divsChild>
    </w:div>
    <w:div w:id="19068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Rogowski, Sherry W</dc:creator>
  <cp:lastModifiedBy>Trisha Scardina</cp:lastModifiedBy>
  <cp:revision>2</cp:revision>
  <dcterms:created xsi:type="dcterms:W3CDTF">2016-05-24T10:32:00Z</dcterms:created>
  <dcterms:modified xsi:type="dcterms:W3CDTF">2016-05-24T10:32:00Z</dcterms:modified>
</cp:coreProperties>
</file>